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FF6D9" w14:textId="4BE87EDA" w:rsidR="000B3AF1" w:rsidRDefault="00B71189">
      <w:pPr>
        <w:pStyle w:val="Title"/>
      </w:pPr>
      <w:r>
        <w:t>The Amen</w:t>
      </w:r>
    </w:p>
    <w:p w14:paraId="391DAA50" w14:textId="02987423" w:rsidR="000B3AF1" w:rsidRDefault="000B3AF1">
      <w:pPr>
        <w:shd w:val="clear" w:color="auto" w:fill="FFFFFF"/>
        <w:ind w:right="5"/>
        <w:jc w:val="center"/>
        <w:rPr>
          <w:sz w:val="22"/>
        </w:rPr>
      </w:pPr>
      <w:r>
        <w:rPr>
          <w:sz w:val="22"/>
        </w:rPr>
        <w:t xml:space="preserve">Prepared by Nathan L Morrison for Sunday </w:t>
      </w:r>
      <w:r w:rsidR="00B02833">
        <w:rPr>
          <w:sz w:val="22"/>
        </w:rPr>
        <w:t xml:space="preserve">January </w:t>
      </w:r>
      <w:r w:rsidR="00763664">
        <w:rPr>
          <w:sz w:val="22"/>
        </w:rPr>
        <w:t>10</w:t>
      </w:r>
      <w:r w:rsidR="00763664" w:rsidRPr="00763664">
        <w:rPr>
          <w:sz w:val="22"/>
          <w:vertAlign w:val="superscript"/>
        </w:rPr>
        <w:t>th</w:t>
      </w:r>
      <w:r w:rsidR="00763664">
        <w:rPr>
          <w:sz w:val="22"/>
        </w:rPr>
        <w:t xml:space="preserve">, </w:t>
      </w:r>
      <w:r w:rsidR="00B02833">
        <w:rPr>
          <w:sz w:val="22"/>
        </w:rPr>
        <w:t>2021</w:t>
      </w:r>
    </w:p>
    <w:p w14:paraId="421BA3D7" w14:textId="4ACA5E2B" w:rsidR="000B3AF1" w:rsidRDefault="000B3AF1">
      <w:pPr>
        <w:shd w:val="clear" w:color="auto" w:fill="FFFFFF"/>
        <w:ind w:right="5"/>
        <w:jc w:val="center"/>
        <w:rPr>
          <w:sz w:val="22"/>
        </w:rPr>
      </w:pPr>
      <w:r>
        <w:rPr>
          <w:sz w:val="22"/>
        </w:rPr>
        <w:t>Text:</w:t>
      </w:r>
      <w:r w:rsidR="00ED6DD5">
        <w:rPr>
          <w:sz w:val="22"/>
        </w:rPr>
        <w:t xml:space="preserve"> Hebrews 12:28</w:t>
      </w:r>
      <w:r w:rsidR="00746F26">
        <w:rPr>
          <w:sz w:val="22"/>
          <w:szCs w:val="22"/>
        </w:rPr>
        <w:t xml:space="preserve"> </w:t>
      </w:r>
      <w:r w:rsidR="00746F26">
        <w:rPr>
          <w:sz w:val="22"/>
        </w:rPr>
        <w:t xml:space="preserve"> </w:t>
      </w:r>
      <w:r>
        <w:rPr>
          <w:sz w:val="22"/>
        </w:rPr>
        <w:t xml:space="preserve">     </w:t>
      </w:r>
    </w:p>
    <w:p w14:paraId="396954B5" w14:textId="77777777" w:rsidR="000B3AF1" w:rsidRPr="00C728A1" w:rsidRDefault="000B3AF1">
      <w:pPr>
        <w:rPr>
          <w:sz w:val="22"/>
          <w:szCs w:val="22"/>
        </w:rPr>
      </w:pPr>
    </w:p>
    <w:p w14:paraId="18E38949" w14:textId="77777777" w:rsidR="000B3AF1" w:rsidRDefault="000B3AF1">
      <w:pPr>
        <w:pStyle w:val="Heading3"/>
      </w:pPr>
      <w:r>
        <w:t>Intro</w:t>
      </w:r>
    </w:p>
    <w:p w14:paraId="6C166DB7" w14:textId="4F2B1C18" w:rsidR="00270380" w:rsidRPr="00B71189" w:rsidRDefault="00763664">
      <w:pPr>
        <w:numPr>
          <w:ilvl w:val="0"/>
          <w:numId w:val="1"/>
        </w:numPr>
        <w:tabs>
          <w:tab w:val="clear" w:pos="1080"/>
          <w:tab w:val="num" w:pos="900"/>
        </w:tabs>
        <w:ind w:left="900" w:hanging="540"/>
        <w:rPr>
          <w:i/>
          <w:iCs/>
          <w:sz w:val="22"/>
          <w:szCs w:val="22"/>
        </w:rPr>
      </w:pPr>
      <w:r>
        <w:rPr>
          <w:sz w:val="22"/>
          <w:szCs w:val="22"/>
        </w:rPr>
        <w:t>“Amen and a</w:t>
      </w:r>
      <w:r w:rsidR="00ED6DD5">
        <w:rPr>
          <w:sz w:val="22"/>
          <w:szCs w:val="22"/>
        </w:rPr>
        <w:t>-</w:t>
      </w:r>
      <w:r>
        <w:rPr>
          <w:sz w:val="22"/>
          <w:szCs w:val="22"/>
        </w:rPr>
        <w:t>woman”</w:t>
      </w:r>
      <w:r w:rsidR="00B71189">
        <w:rPr>
          <w:sz w:val="22"/>
          <w:szCs w:val="22"/>
        </w:rPr>
        <w:t xml:space="preserve"> </w:t>
      </w:r>
      <w:r w:rsidR="00B71189" w:rsidRPr="00B71189">
        <w:rPr>
          <w:i/>
          <w:iCs/>
          <w:sz w:val="22"/>
          <w:szCs w:val="22"/>
        </w:rPr>
        <w:t>(???)</w:t>
      </w:r>
    </w:p>
    <w:p w14:paraId="2412DF90" w14:textId="37EA7F4E" w:rsidR="00B1141C" w:rsidRPr="00763664" w:rsidRDefault="00763664" w:rsidP="00763664">
      <w:pPr>
        <w:numPr>
          <w:ilvl w:val="1"/>
          <w:numId w:val="1"/>
        </w:numPr>
        <w:rPr>
          <w:sz w:val="22"/>
          <w:szCs w:val="22"/>
        </w:rPr>
      </w:pPr>
      <w:r w:rsidRPr="00763664">
        <w:rPr>
          <w:sz w:val="22"/>
          <w:szCs w:val="22"/>
        </w:rPr>
        <w:t>Kansas City, Missouri Congressman Emanuel Cleaver II</w:t>
      </w:r>
      <w:r>
        <w:rPr>
          <w:sz w:val="22"/>
          <w:szCs w:val="22"/>
        </w:rPr>
        <w:t xml:space="preserve"> </w:t>
      </w:r>
      <w:r w:rsidRPr="009E1157">
        <w:rPr>
          <w:i/>
          <w:iCs/>
          <w:sz w:val="22"/>
          <w:szCs w:val="22"/>
        </w:rPr>
        <w:t>(Jr.?)</w:t>
      </w:r>
      <w:r w:rsidRPr="00763664">
        <w:rPr>
          <w:sz w:val="22"/>
          <w:szCs w:val="22"/>
        </w:rPr>
        <w:t xml:space="preserve"> </w:t>
      </w:r>
      <w:r w:rsidR="00F83DC4">
        <w:rPr>
          <w:sz w:val="22"/>
          <w:szCs w:val="22"/>
        </w:rPr>
        <w:t xml:space="preserve">on Monday 01/04/2021 </w:t>
      </w:r>
      <w:r w:rsidRPr="00763664">
        <w:rPr>
          <w:sz w:val="22"/>
          <w:szCs w:val="22"/>
        </w:rPr>
        <w:t>caused an uproar and internet gold in the forms of memes</w:t>
      </w:r>
      <w:r w:rsidR="00283BAF">
        <w:rPr>
          <w:sz w:val="22"/>
          <w:szCs w:val="22"/>
        </w:rPr>
        <w:t xml:space="preserve">, </w:t>
      </w:r>
      <w:r w:rsidRPr="00763664">
        <w:rPr>
          <w:sz w:val="22"/>
          <w:szCs w:val="22"/>
        </w:rPr>
        <w:t>jokes</w:t>
      </w:r>
      <w:r w:rsidR="00283BAF">
        <w:rPr>
          <w:sz w:val="22"/>
          <w:szCs w:val="22"/>
        </w:rPr>
        <w:t>, and criticism</w:t>
      </w:r>
      <w:r w:rsidRPr="00763664">
        <w:rPr>
          <w:sz w:val="22"/>
          <w:szCs w:val="22"/>
        </w:rPr>
        <w:t xml:space="preserve"> when he </w:t>
      </w:r>
      <w:r>
        <w:rPr>
          <w:sz w:val="22"/>
          <w:szCs w:val="22"/>
        </w:rPr>
        <w:t>e</w:t>
      </w:r>
      <w:r w:rsidR="00AF26E4" w:rsidRPr="00763664">
        <w:rPr>
          <w:sz w:val="22"/>
          <w:szCs w:val="22"/>
        </w:rPr>
        <w:t>nd</w:t>
      </w:r>
      <w:r>
        <w:rPr>
          <w:sz w:val="22"/>
          <w:szCs w:val="22"/>
        </w:rPr>
        <w:t xml:space="preserve">ed </w:t>
      </w:r>
      <w:r w:rsidR="00AF26E4" w:rsidRPr="00763664">
        <w:rPr>
          <w:sz w:val="22"/>
          <w:szCs w:val="22"/>
        </w:rPr>
        <w:t xml:space="preserve">the prayer </w:t>
      </w:r>
      <w:r>
        <w:rPr>
          <w:sz w:val="22"/>
          <w:szCs w:val="22"/>
        </w:rPr>
        <w:t xml:space="preserve">of the </w:t>
      </w:r>
      <w:r w:rsidR="00AF26E4" w:rsidRPr="00763664">
        <w:rPr>
          <w:sz w:val="22"/>
          <w:szCs w:val="22"/>
        </w:rPr>
        <w:t>opening new session of Congress</w:t>
      </w:r>
      <w:r>
        <w:rPr>
          <w:sz w:val="22"/>
          <w:szCs w:val="22"/>
        </w:rPr>
        <w:t xml:space="preserve"> with</w:t>
      </w:r>
      <w:r w:rsidR="00AF26E4" w:rsidRPr="00763664">
        <w:rPr>
          <w:sz w:val="22"/>
          <w:szCs w:val="22"/>
        </w:rPr>
        <w:t>, “Amen and a-woman</w:t>
      </w:r>
      <w:r w:rsidR="00F83DC4">
        <w:rPr>
          <w:sz w:val="22"/>
          <w:szCs w:val="22"/>
        </w:rPr>
        <w:t>.</w:t>
      </w:r>
      <w:r w:rsidR="00AF26E4" w:rsidRPr="00763664">
        <w:rPr>
          <w:sz w:val="22"/>
          <w:szCs w:val="22"/>
        </w:rPr>
        <w:t>”</w:t>
      </w:r>
      <w:r w:rsidR="009E1157">
        <w:rPr>
          <w:sz w:val="22"/>
          <w:szCs w:val="22"/>
        </w:rPr>
        <w:t xml:space="preserve"> </w:t>
      </w:r>
    </w:p>
    <w:p w14:paraId="042680CB" w14:textId="4D71F3E0" w:rsidR="00AF26E4" w:rsidRDefault="00AF26E4">
      <w:pPr>
        <w:numPr>
          <w:ilvl w:val="1"/>
          <w:numId w:val="1"/>
        </w:numPr>
        <w:rPr>
          <w:sz w:val="22"/>
          <w:szCs w:val="22"/>
        </w:rPr>
      </w:pPr>
      <w:r w:rsidRPr="00AF26E4">
        <w:rPr>
          <w:sz w:val="22"/>
          <w:szCs w:val="22"/>
        </w:rPr>
        <w:t>Cleaver, a former Methodist pastor</w:t>
      </w:r>
      <w:r w:rsidR="00763664">
        <w:rPr>
          <w:sz w:val="22"/>
          <w:szCs w:val="22"/>
        </w:rPr>
        <w:t xml:space="preserve"> of 37 years</w:t>
      </w:r>
      <w:r w:rsidRPr="00AF26E4">
        <w:rPr>
          <w:sz w:val="22"/>
          <w:szCs w:val="22"/>
        </w:rPr>
        <w:t>, explained to the Kansas City Star that he intended the word to be “a lighthearted pun in recognition of the record number of women who will be representing the American people in Congress during this term as well as … the first female chaplain of the House of Representatives.”</w:t>
      </w:r>
    </w:p>
    <w:p w14:paraId="272CAEEF" w14:textId="0B960EA9" w:rsidR="00AF26E4" w:rsidRDefault="006D3A57">
      <w:pPr>
        <w:numPr>
          <w:ilvl w:val="1"/>
          <w:numId w:val="1"/>
        </w:numPr>
        <w:rPr>
          <w:sz w:val="22"/>
          <w:szCs w:val="22"/>
        </w:rPr>
      </w:pPr>
      <w:hyperlink r:id="rId7" w:history="1">
        <w:r w:rsidR="00AF26E4" w:rsidRPr="00C113C3">
          <w:rPr>
            <w:rStyle w:val="Hyperlink"/>
            <w:sz w:val="22"/>
            <w:szCs w:val="22"/>
          </w:rPr>
          <w:t>https://thehill.com/homenews/532547-cleaver-concludes-congressional-prayer-amen-and-awoman</w:t>
        </w:r>
      </w:hyperlink>
    </w:p>
    <w:p w14:paraId="7DF8903D" w14:textId="43211397" w:rsidR="00AF26E4" w:rsidRDefault="006D3A57">
      <w:pPr>
        <w:numPr>
          <w:ilvl w:val="1"/>
          <w:numId w:val="1"/>
        </w:numPr>
        <w:rPr>
          <w:sz w:val="22"/>
          <w:szCs w:val="22"/>
        </w:rPr>
      </w:pPr>
      <w:hyperlink r:id="rId8" w:history="1">
        <w:r w:rsidR="00AF26E4" w:rsidRPr="00C113C3">
          <w:rPr>
            <w:rStyle w:val="Hyperlink"/>
            <w:sz w:val="22"/>
            <w:szCs w:val="22"/>
          </w:rPr>
          <w:t>https://www.usatoday.com/story/opinion/2021/01/06/amen-awomen-rep-cleaver-religion-gender-column/4142111001/</w:t>
        </w:r>
      </w:hyperlink>
    </w:p>
    <w:p w14:paraId="669A6148" w14:textId="2695E824" w:rsidR="00AF26E4" w:rsidRDefault="006D3A57">
      <w:pPr>
        <w:numPr>
          <w:ilvl w:val="1"/>
          <w:numId w:val="1"/>
        </w:numPr>
        <w:rPr>
          <w:sz w:val="22"/>
          <w:szCs w:val="22"/>
        </w:rPr>
      </w:pPr>
      <w:hyperlink r:id="rId9" w:history="1">
        <w:r w:rsidR="00AF26E4" w:rsidRPr="00C113C3">
          <w:rPr>
            <w:rStyle w:val="Hyperlink"/>
            <w:sz w:val="22"/>
            <w:szCs w:val="22"/>
          </w:rPr>
          <w:t>https://www.kctv5.com/news/local_news/congressman-cleaver-explains-ending-prayer-with-amen-a-woman/article_cf0f6724-4eeb-11eb-9335-b776dc374c34.html</w:t>
        </w:r>
      </w:hyperlink>
    </w:p>
    <w:p w14:paraId="33864F47" w14:textId="6D00EA1E" w:rsidR="0063147E" w:rsidRDefault="00AD4EA6" w:rsidP="00EE720A">
      <w:pPr>
        <w:numPr>
          <w:ilvl w:val="0"/>
          <w:numId w:val="1"/>
        </w:numPr>
        <w:tabs>
          <w:tab w:val="clear" w:pos="1080"/>
          <w:tab w:val="num" w:pos="900"/>
        </w:tabs>
        <w:ind w:left="900" w:hanging="540"/>
        <w:rPr>
          <w:sz w:val="22"/>
          <w:szCs w:val="22"/>
        </w:rPr>
      </w:pPr>
      <w:r>
        <w:rPr>
          <w:sz w:val="22"/>
          <w:szCs w:val="22"/>
        </w:rPr>
        <w:t xml:space="preserve">Many forms of media outlets were quick to not only mock but to correct </w:t>
      </w:r>
      <w:r w:rsidR="00C0132D">
        <w:rPr>
          <w:sz w:val="22"/>
          <w:szCs w:val="22"/>
        </w:rPr>
        <w:t>Rep. Cleaver that “amen” is not a gendered word, that it is not really an English word!</w:t>
      </w:r>
      <w:r w:rsidR="00EF1429">
        <w:rPr>
          <w:sz w:val="22"/>
          <w:szCs w:val="22"/>
        </w:rPr>
        <w:t xml:space="preserve"> </w:t>
      </w:r>
      <w:r w:rsidR="00EF1429" w:rsidRPr="00EF1429">
        <w:rPr>
          <w:i/>
          <w:iCs/>
          <w:sz w:val="22"/>
          <w:szCs w:val="22"/>
        </w:rPr>
        <w:t>(The pun or joke fell flat)</w:t>
      </w:r>
    </w:p>
    <w:p w14:paraId="53FF3463" w14:textId="4C1DE566" w:rsidR="00270380" w:rsidRDefault="00C0132D" w:rsidP="00C0132D">
      <w:pPr>
        <w:numPr>
          <w:ilvl w:val="0"/>
          <w:numId w:val="1"/>
        </w:numPr>
        <w:tabs>
          <w:tab w:val="clear" w:pos="1080"/>
          <w:tab w:val="num" w:pos="900"/>
        </w:tabs>
        <w:ind w:left="900" w:hanging="540"/>
        <w:rPr>
          <w:sz w:val="22"/>
          <w:szCs w:val="22"/>
        </w:rPr>
      </w:pPr>
      <w:r>
        <w:rPr>
          <w:sz w:val="22"/>
          <w:szCs w:val="22"/>
        </w:rPr>
        <w:t>With all the media hype, it is appropriate to ask, “What does Amen mean?” and “Is it proper to make puns or jokes in a prayer to Almighty God?”</w:t>
      </w:r>
    </w:p>
    <w:p w14:paraId="025A0826" w14:textId="77777777" w:rsidR="000B3AF1" w:rsidRPr="00710B1F" w:rsidRDefault="000B3AF1">
      <w:pPr>
        <w:pStyle w:val="Header"/>
        <w:tabs>
          <w:tab w:val="clear" w:pos="4320"/>
          <w:tab w:val="clear" w:pos="8640"/>
        </w:tabs>
        <w:rPr>
          <w:sz w:val="22"/>
          <w:szCs w:val="22"/>
        </w:rPr>
      </w:pPr>
    </w:p>
    <w:p w14:paraId="52F7439D" w14:textId="68FB4F55" w:rsidR="000B3AF1" w:rsidRDefault="009A48ED" w:rsidP="007001AF">
      <w:pPr>
        <w:pStyle w:val="Heading4"/>
      </w:pPr>
      <w:r>
        <w:t>The Meaning of Amen</w:t>
      </w:r>
    </w:p>
    <w:p w14:paraId="72E9C583" w14:textId="3D4656F1" w:rsidR="000B3AF1" w:rsidRDefault="009A48ED" w:rsidP="00535B46">
      <w:pPr>
        <w:numPr>
          <w:ilvl w:val="1"/>
          <w:numId w:val="2"/>
        </w:numPr>
        <w:rPr>
          <w:sz w:val="22"/>
          <w:szCs w:val="22"/>
        </w:rPr>
      </w:pPr>
      <w:r>
        <w:rPr>
          <w:sz w:val="22"/>
          <w:szCs w:val="22"/>
        </w:rPr>
        <w:t xml:space="preserve">Amen in Hebrew </w:t>
      </w:r>
      <w:r w:rsidRPr="007F50F5">
        <w:rPr>
          <w:i/>
          <w:iCs/>
          <w:sz w:val="22"/>
          <w:szCs w:val="22"/>
        </w:rPr>
        <w:t>(Strong’s H543)</w:t>
      </w:r>
    </w:p>
    <w:p w14:paraId="39B542F7" w14:textId="789B1EEC" w:rsidR="0087045F" w:rsidRDefault="0087045F" w:rsidP="00805976">
      <w:pPr>
        <w:numPr>
          <w:ilvl w:val="2"/>
          <w:numId w:val="2"/>
        </w:numPr>
        <w:rPr>
          <w:sz w:val="22"/>
          <w:szCs w:val="22"/>
        </w:rPr>
      </w:pPr>
      <w:r>
        <w:rPr>
          <w:sz w:val="22"/>
          <w:szCs w:val="22"/>
        </w:rPr>
        <w:t xml:space="preserve">Strong’s: </w:t>
      </w:r>
      <w:r w:rsidRPr="0087045F">
        <w:rPr>
          <w:i/>
          <w:iCs/>
          <w:sz w:val="22"/>
          <w:szCs w:val="22"/>
        </w:rPr>
        <w:t xml:space="preserve">H543 </w:t>
      </w:r>
      <w:proofErr w:type="spellStart"/>
      <w:r w:rsidRPr="0087045F">
        <w:rPr>
          <w:i/>
          <w:iCs/>
          <w:sz w:val="22"/>
          <w:szCs w:val="22"/>
        </w:rPr>
        <w:t>âmên</w:t>
      </w:r>
      <w:proofErr w:type="spellEnd"/>
      <w:r w:rsidRPr="0087045F">
        <w:rPr>
          <w:i/>
          <w:iCs/>
          <w:sz w:val="22"/>
          <w:szCs w:val="22"/>
        </w:rPr>
        <w:t xml:space="preserve"> [aw-mane']; from H539</w:t>
      </w:r>
      <w:r w:rsidR="00CF63AC">
        <w:rPr>
          <w:i/>
          <w:iCs/>
          <w:sz w:val="22"/>
          <w:szCs w:val="22"/>
        </w:rPr>
        <w:t>:</w:t>
      </w:r>
      <w:r w:rsidRPr="0087045F">
        <w:rPr>
          <w:sz w:val="22"/>
          <w:szCs w:val="22"/>
        </w:rPr>
        <w:t xml:space="preserve"> sure; abstract, faithfulness; </w:t>
      </w:r>
      <w:proofErr w:type="gramStart"/>
      <w:r w:rsidRPr="0087045F">
        <w:rPr>
          <w:sz w:val="22"/>
          <w:szCs w:val="22"/>
        </w:rPr>
        <w:t>truly:—</w:t>
      </w:r>
      <w:proofErr w:type="gramEnd"/>
      <w:r w:rsidRPr="0087045F">
        <w:rPr>
          <w:sz w:val="22"/>
          <w:szCs w:val="22"/>
        </w:rPr>
        <w:t xml:space="preserve">Amen, so be it, </w:t>
      </w:r>
      <w:r w:rsidR="007F50F5">
        <w:rPr>
          <w:sz w:val="22"/>
          <w:szCs w:val="22"/>
        </w:rPr>
        <w:t xml:space="preserve">may it be so, </w:t>
      </w:r>
      <w:r w:rsidRPr="0087045F">
        <w:rPr>
          <w:sz w:val="22"/>
          <w:szCs w:val="22"/>
        </w:rPr>
        <w:t>truth.</w:t>
      </w:r>
    </w:p>
    <w:p w14:paraId="67012000" w14:textId="536CB5CC" w:rsidR="00805976" w:rsidRDefault="00AF26E4" w:rsidP="007F50F5">
      <w:pPr>
        <w:numPr>
          <w:ilvl w:val="3"/>
          <w:numId w:val="2"/>
        </w:numPr>
        <w:rPr>
          <w:sz w:val="22"/>
          <w:szCs w:val="22"/>
        </w:rPr>
      </w:pPr>
      <w:r w:rsidRPr="00AF26E4">
        <w:rPr>
          <w:sz w:val="22"/>
          <w:szCs w:val="22"/>
        </w:rPr>
        <w:t xml:space="preserve">It is </w:t>
      </w:r>
      <w:r w:rsidR="00D35D70">
        <w:rPr>
          <w:sz w:val="22"/>
          <w:szCs w:val="22"/>
        </w:rPr>
        <w:t xml:space="preserve">a </w:t>
      </w:r>
      <w:r w:rsidRPr="00AF26E4">
        <w:rPr>
          <w:sz w:val="22"/>
          <w:szCs w:val="22"/>
        </w:rPr>
        <w:t xml:space="preserve">spoken </w:t>
      </w:r>
      <w:r w:rsidR="00D35D70">
        <w:rPr>
          <w:sz w:val="22"/>
          <w:szCs w:val="22"/>
        </w:rPr>
        <w:t xml:space="preserve">word </w:t>
      </w:r>
      <w:r w:rsidRPr="00AF26E4">
        <w:rPr>
          <w:sz w:val="22"/>
          <w:szCs w:val="22"/>
        </w:rPr>
        <w:t>to express agreement</w:t>
      </w:r>
      <w:r w:rsidR="00D35D70">
        <w:rPr>
          <w:sz w:val="22"/>
          <w:szCs w:val="22"/>
        </w:rPr>
        <w:t xml:space="preserve"> with a statement</w:t>
      </w:r>
      <w:r w:rsidRPr="00AF26E4">
        <w:rPr>
          <w:sz w:val="22"/>
          <w:szCs w:val="22"/>
        </w:rPr>
        <w:t>. It means “it is so” or “</w:t>
      </w:r>
      <w:r w:rsidR="009A48ED">
        <w:rPr>
          <w:sz w:val="22"/>
          <w:szCs w:val="22"/>
        </w:rPr>
        <w:t>may it be so</w:t>
      </w:r>
      <w:r w:rsidRPr="00AF26E4">
        <w:rPr>
          <w:sz w:val="22"/>
          <w:szCs w:val="22"/>
        </w:rPr>
        <w:t xml:space="preserve">.” </w:t>
      </w:r>
    </w:p>
    <w:p w14:paraId="5C812141" w14:textId="7062F08E" w:rsidR="009A48ED" w:rsidRDefault="009C2C6C" w:rsidP="009A48ED">
      <w:pPr>
        <w:numPr>
          <w:ilvl w:val="2"/>
          <w:numId w:val="2"/>
        </w:numPr>
        <w:rPr>
          <w:sz w:val="22"/>
          <w:szCs w:val="22"/>
        </w:rPr>
      </w:pPr>
      <w:r>
        <w:rPr>
          <w:sz w:val="22"/>
          <w:szCs w:val="22"/>
        </w:rPr>
        <w:t xml:space="preserve">Dictionary.com: </w:t>
      </w:r>
      <w:r w:rsidR="009A48ED" w:rsidRPr="0087045F">
        <w:rPr>
          <w:sz w:val="22"/>
          <w:szCs w:val="22"/>
        </w:rPr>
        <w:t xml:space="preserve">Amen is derived from the </w:t>
      </w:r>
      <w:r w:rsidR="009A48ED" w:rsidRPr="009A48ED">
        <w:rPr>
          <w:i/>
          <w:iCs/>
          <w:sz w:val="22"/>
          <w:szCs w:val="22"/>
        </w:rPr>
        <w:t xml:space="preserve">Hebrew </w:t>
      </w:r>
      <w:proofErr w:type="spellStart"/>
      <w:r w:rsidR="00EF1429" w:rsidRPr="0087045F">
        <w:rPr>
          <w:i/>
          <w:iCs/>
          <w:sz w:val="22"/>
          <w:szCs w:val="22"/>
        </w:rPr>
        <w:t>âmên</w:t>
      </w:r>
      <w:proofErr w:type="spellEnd"/>
      <w:r w:rsidR="009A48ED" w:rsidRPr="009A48ED">
        <w:rPr>
          <w:i/>
          <w:iCs/>
          <w:sz w:val="22"/>
          <w:szCs w:val="22"/>
        </w:rPr>
        <w:t>,</w:t>
      </w:r>
      <w:r w:rsidR="009A48ED" w:rsidRPr="0087045F">
        <w:rPr>
          <w:sz w:val="22"/>
          <w:szCs w:val="22"/>
        </w:rPr>
        <w:t xml:space="preserve"> which means “certainty,” “truth,” and “verily.” It is found in the Hebrew Bible, and in both the Old and New Testament. In English, the word has two primary pronunciations: [ah-men] or [</w:t>
      </w:r>
      <w:proofErr w:type="spellStart"/>
      <w:r w:rsidR="009A48ED" w:rsidRPr="0087045F">
        <w:rPr>
          <w:sz w:val="22"/>
          <w:szCs w:val="22"/>
        </w:rPr>
        <w:t>ey</w:t>
      </w:r>
      <w:proofErr w:type="spellEnd"/>
      <w:r w:rsidR="009A48ED" w:rsidRPr="0087045F">
        <w:rPr>
          <w:sz w:val="22"/>
          <w:szCs w:val="22"/>
        </w:rPr>
        <w:t xml:space="preserve">-men]. </w:t>
      </w:r>
      <w:proofErr w:type="gramStart"/>
      <w:r w:rsidR="009A48ED" w:rsidRPr="0087045F">
        <w:rPr>
          <w:sz w:val="22"/>
          <w:szCs w:val="22"/>
        </w:rPr>
        <w:t>But,</w:t>
      </w:r>
      <w:proofErr w:type="gramEnd"/>
      <w:r w:rsidR="009A48ED" w:rsidRPr="0087045F">
        <w:rPr>
          <w:sz w:val="22"/>
          <w:szCs w:val="22"/>
        </w:rPr>
        <w:t xml:space="preserve"> it can be expressed in endless ways, from a soft whisper to a joyous shout. Either way, it has nothing to do with the words man or men—or their origins.</w:t>
      </w:r>
      <w:r w:rsidR="009A48ED">
        <w:rPr>
          <w:sz w:val="22"/>
          <w:szCs w:val="22"/>
        </w:rPr>
        <w:t xml:space="preserve"> (</w:t>
      </w:r>
      <w:hyperlink r:id="rId10" w:history="1">
        <w:r w:rsidR="009A48ED" w:rsidRPr="003C5E44">
          <w:rPr>
            <w:rStyle w:val="Hyperlink"/>
            <w:sz w:val="22"/>
            <w:szCs w:val="22"/>
          </w:rPr>
          <w:t>https://www.dictionary.com/e/amen/</w:t>
        </w:r>
      </w:hyperlink>
      <w:r w:rsidR="009A48ED">
        <w:rPr>
          <w:sz w:val="22"/>
          <w:szCs w:val="22"/>
        </w:rPr>
        <w:t xml:space="preserve">) </w:t>
      </w:r>
    </w:p>
    <w:p w14:paraId="31DA6F35" w14:textId="4D271673" w:rsidR="007F50F5" w:rsidRDefault="007F50F5" w:rsidP="00AF26E4">
      <w:pPr>
        <w:numPr>
          <w:ilvl w:val="2"/>
          <w:numId w:val="2"/>
        </w:numPr>
        <w:rPr>
          <w:sz w:val="22"/>
          <w:szCs w:val="22"/>
        </w:rPr>
      </w:pPr>
      <w:r w:rsidRPr="007F50F5">
        <w:rPr>
          <w:sz w:val="22"/>
          <w:szCs w:val="22"/>
        </w:rPr>
        <w:t xml:space="preserve">Dr. John Bergsma of the Franciscan University of Steubenville </w:t>
      </w:r>
      <w:r>
        <w:rPr>
          <w:sz w:val="22"/>
          <w:szCs w:val="22"/>
        </w:rPr>
        <w:t xml:space="preserve">explained “amen” to </w:t>
      </w:r>
      <w:r w:rsidRPr="007F50F5">
        <w:rPr>
          <w:sz w:val="22"/>
          <w:szCs w:val="22"/>
        </w:rPr>
        <w:t>CNA on Monday</w:t>
      </w:r>
      <w:r w:rsidR="002B54BC">
        <w:rPr>
          <w:sz w:val="22"/>
          <w:szCs w:val="22"/>
        </w:rPr>
        <w:t xml:space="preserve"> (01/04/2021)</w:t>
      </w:r>
      <w:r>
        <w:rPr>
          <w:sz w:val="22"/>
          <w:szCs w:val="22"/>
        </w:rPr>
        <w:t xml:space="preserve">: </w:t>
      </w:r>
    </w:p>
    <w:p w14:paraId="442FD0CE" w14:textId="7D11EFA7" w:rsidR="002B54BC" w:rsidRDefault="002B54BC" w:rsidP="007F50F5">
      <w:pPr>
        <w:numPr>
          <w:ilvl w:val="3"/>
          <w:numId w:val="2"/>
        </w:numPr>
        <w:rPr>
          <w:sz w:val="22"/>
          <w:szCs w:val="22"/>
        </w:rPr>
      </w:pPr>
      <w:r>
        <w:rPr>
          <w:sz w:val="22"/>
          <w:szCs w:val="22"/>
        </w:rPr>
        <w:t>“</w:t>
      </w:r>
      <w:r w:rsidRPr="002B54BC">
        <w:rPr>
          <w:sz w:val="22"/>
          <w:szCs w:val="22"/>
        </w:rPr>
        <w:t>The word “amen” is not a gendered word and the term “a-women” is entirely made up</w:t>
      </w:r>
      <w:r>
        <w:rPr>
          <w:sz w:val="22"/>
          <w:szCs w:val="22"/>
        </w:rPr>
        <w:t>.”</w:t>
      </w:r>
    </w:p>
    <w:p w14:paraId="33B75A94" w14:textId="6B94B6E6" w:rsidR="00AF26E4" w:rsidRPr="00AF26E4" w:rsidRDefault="007F50F5" w:rsidP="007F50F5">
      <w:pPr>
        <w:numPr>
          <w:ilvl w:val="3"/>
          <w:numId w:val="2"/>
        </w:numPr>
        <w:rPr>
          <w:sz w:val="22"/>
          <w:szCs w:val="22"/>
        </w:rPr>
      </w:pPr>
      <w:r>
        <w:rPr>
          <w:sz w:val="22"/>
          <w:szCs w:val="22"/>
        </w:rPr>
        <w:t>“</w:t>
      </w:r>
      <w:r w:rsidR="00AF26E4" w:rsidRPr="00AF26E4">
        <w:rPr>
          <w:sz w:val="22"/>
          <w:szCs w:val="22"/>
        </w:rPr>
        <w:t xml:space="preserve">While the word “amen” ends in “men,” like “repairmen” or “handymen,” it is not </w:t>
      </w:r>
      <w:proofErr w:type="gramStart"/>
      <w:r w:rsidR="00AF26E4" w:rsidRPr="00AF26E4">
        <w:rPr>
          <w:sz w:val="22"/>
          <w:szCs w:val="22"/>
        </w:rPr>
        <w:t>in reference to</w:t>
      </w:r>
      <w:proofErr w:type="gramEnd"/>
      <w:r w:rsidR="00AF26E4" w:rsidRPr="00AF26E4">
        <w:rPr>
          <w:sz w:val="22"/>
          <w:szCs w:val="22"/>
        </w:rPr>
        <w:t xml:space="preserve"> a gender.</w:t>
      </w:r>
      <w:r w:rsidR="002B54BC">
        <w:rPr>
          <w:sz w:val="22"/>
          <w:szCs w:val="22"/>
        </w:rPr>
        <w:t>”</w:t>
      </w:r>
    </w:p>
    <w:p w14:paraId="468355AC" w14:textId="5162C0C0" w:rsidR="00AF26E4" w:rsidRPr="00AF26E4" w:rsidRDefault="00AF26E4" w:rsidP="007F50F5">
      <w:pPr>
        <w:numPr>
          <w:ilvl w:val="3"/>
          <w:numId w:val="2"/>
        </w:numPr>
        <w:rPr>
          <w:sz w:val="22"/>
          <w:szCs w:val="22"/>
        </w:rPr>
      </w:pPr>
      <w:r w:rsidRPr="00AF26E4">
        <w:rPr>
          <w:sz w:val="22"/>
          <w:szCs w:val="22"/>
        </w:rPr>
        <w:t>“‘Amen’ is a Hebrew word whose root meaning is ‘truth</w:t>
      </w:r>
      <w:r w:rsidR="005A1204">
        <w:rPr>
          <w:sz w:val="22"/>
          <w:szCs w:val="22"/>
        </w:rPr>
        <w:t>.</w:t>
      </w:r>
      <w:r w:rsidRPr="00AF26E4">
        <w:rPr>
          <w:sz w:val="22"/>
          <w:szCs w:val="22"/>
        </w:rPr>
        <w:t>’</w:t>
      </w:r>
      <w:r w:rsidR="005A1204">
        <w:rPr>
          <w:sz w:val="22"/>
          <w:szCs w:val="22"/>
        </w:rPr>
        <w:t xml:space="preserve"> </w:t>
      </w:r>
      <w:r w:rsidRPr="00AF26E4">
        <w:rPr>
          <w:sz w:val="22"/>
          <w:szCs w:val="22"/>
        </w:rPr>
        <w:t>Already in ancient times, the Israelites used the term ‘amen’ in solemn ceremonies to express consent to the truth of what was said, meaning, ‘it is true’ or ‘so be it,’ depending on context.”</w:t>
      </w:r>
    </w:p>
    <w:p w14:paraId="72C2D32F" w14:textId="1E597263" w:rsidR="00AF26E4" w:rsidRPr="00AF26E4" w:rsidRDefault="005A1204" w:rsidP="007F50F5">
      <w:pPr>
        <w:numPr>
          <w:ilvl w:val="3"/>
          <w:numId w:val="2"/>
        </w:numPr>
        <w:rPr>
          <w:sz w:val="22"/>
          <w:szCs w:val="22"/>
        </w:rPr>
      </w:pPr>
      <w:r>
        <w:rPr>
          <w:sz w:val="22"/>
          <w:szCs w:val="22"/>
        </w:rPr>
        <w:t>“</w:t>
      </w:r>
      <w:r w:rsidR="00AF26E4" w:rsidRPr="00AF26E4">
        <w:rPr>
          <w:sz w:val="22"/>
          <w:szCs w:val="22"/>
        </w:rPr>
        <w:t>In Hebrew, the word for man is ‘</w:t>
      </w:r>
      <w:proofErr w:type="spellStart"/>
      <w:r w:rsidR="00AF26E4" w:rsidRPr="00AF26E4">
        <w:rPr>
          <w:sz w:val="22"/>
          <w:szCs w:val="22"/>
        </w:rPr>
        <w:t>adam</w:t>
      </w:r>
      <w:proofErr w:type="spellEnd"/>
      <w:r w:rsidR="00AF26E4" w:rsidRPr="00AF26E4">
        <w:rPr>
          <w:sz w:val="22"/>
          <w:szCs w:val="22"/>
        </w:rPr>
        <w:t>’ or ‘</w:t>
      </w:r>
      <w:proofErr w:type="spellStart"/>
      <w:r w:rsidR="00AF26E4" w:rsidRPr="00AF26E4">
        <w:rPr>
          <w:sz w:val="22"/>
          <w:szCs w:val="22"/>
        </w:rPr>
        <w:t>ish</w:t>
      </w:r>
      <w:proofErr w:type="spellEnd"/>
      <w:r w:rsidR="00AF26E4" w:rsidRPr="00AF26E4">
        <w:rPr>
          <w:sz w:val="22"/>
          <w:szCs w:val="22"/>
        </w:rPr>
        <w:t xml:space="preserve">,’ and is unrelated to the word </w:t>
      </w:r>
      <w:r>
        <w:rPr>
          <w:sz w:val="22"/>
          <w:szCs w:val="22"/>
        </w:rPr>
        <w:t>‘</w:t>
      </w:r>
      <w:r w:rsidR="00AF26E4" w:rsidRPr="00AF26E4">
        <w:rPr>
          <w:sz w:val="22"/>
          <w:szCs w:val="22"/>
        </w:rPr>
        <w:t>amen.</w:t>
      </w:r>
      <w:r>
        <w:rPr>
          <w:sz w:val="22"/>
          <w:szCs w:val="22"/>
        </w:rPr>
        <w:t>’</w:t>
      </w:r>
      <w:r w:rsidR="00AF26E4" w:rsidRPr="00AF26E4">
        <w:rPr>
          <w:sz w:val="22"/>
          <w:szCs w:val="22"/>
        </w:rPr>
        <w:t>”</w:t>
      </w:r>
    </w:p>
    <w:p w14:paraId="5D7E0E01" w14:textId="77777777" w:rsidR="005A1204" w:rsidRDefault="00AF26E4" w:rsidP="007F50F5">
      <w:pPr>
        <w:numPr>
          <w:ilvl w:val="3"/>
          <w:numId w:val="2"/>
        </w:numPr>
        <w:rPr>
          <w:sz w:val="22"/>
          <w:szCs w:val="22"/>
        </w:rPr>
      </w:pPr>
      <w:r w:rsidRPr="00AF26E4">
        <w:rPr>
          <w:sz w:val="22"/>
          <w:szCs w:val="22"/>
        </w:rPr>
        <w:t>“In fact, the Hebrew pronunciation is ‘ah-MAIN,’ rhyming with ‘train,’ and doesn’t sound like ‘men</w:t>
      </w:r>
      <w:r w:rsidR="005A1204">
        <w:rPr>
          <w:sz w:val="22"/>
          <w:szCs w:val="22"/>
        </w:rPr>
        <w:t>.</w:t>
      </w:r>
      <w:r w:rsidRPr="00AF26E4">
        <w:rPr>
          <w:sz w:val="22"/>
          <w:szCs w:val="22"/>
        </w:rPr>
        <w:t>’</w:t>
      </w:r>
      <w:r w:rsidR="005A1204">
        <w:rPr>
          <w:sz w:val="22"/>
          <w:szCs w:val="22"/>
        </w:rPr>
        <w:t xml:space="preserve"> </w:t>
      </w:r>
      <w:r w:rsidRPr="00AF26E4">
        <w:rPr>
          <w:sz w:val="22"/>
          <w:szCs w:val="22"/>
        </w:rPr>
        <w:t>It is a verbal form, not a noun.”</w:t>
      </w:r>
      <w:r>
        <w:rPr>
          <w:sz w:val="22"/>
          <w:szCs w:val="22"/>
        </w:rPr>
        <w:t xml:space="preserve"> </w:t>
      </w:r>
    </w:p>
    <w:p w14:paraId="4B4FAA32" w14:textId="0BECC5E0" w:rsidR="005A1204" w:rsidRPr="005A1204" w:rsidRDefault="005A1204" w:rsidP="007F50F5">
      <w:pPr>
        <w:numPr>
          <w:ilvl w:val="3"/>
          <w:numId w:val="2"/>
        </w:numPr>
        <w:rPr>
          <w:i/>
          <w:iCs/>
          <w:sz w:val="22"/>
          <w:szCs w:val="22"/>
        </w:rPr>
      </w:pPr>
      <w:r w:rsidRPr="005A1204">
        <w:rPr>
          <w:i/>
          <w:iCs/>
          <w:sz w:val="22"/>
          <w:szCs w:val="22"/>
        </w:rPr>
        <w:t>Bergsma has taught four undergraduate courses on Hebrew, as well as a summer intensive on the language.</w:t>
      </w:r>
    </w:p>
    <w:p w14:paraId="73EF4283" w14:textId="47EC323A" w:rsidR="00AF26E4" w:rsidRPr="00805976" w:rsidRDefault="00AF26E4" w:rsidP="007F50F5">
      <w:pPr>
        <w:numPr>
          <w:ilvl w:val="3"/>
          <w:numId w:val="2"/>
        </w:numPr>
        <w:rPr>
          <w:sz w:val="22"/>
          <w:szCs w:val="22"/>
        </w:rPr>
      </w:pPr>
      <w:r>
        <w:rPr>
          <w:sz w:val="22"/>
          <w:szCs w:val="22"/>
        </w:rPr>
        <w:lastRenderedPageBreak/>
        <w:t>(</w:t>
      </w:r>
      <w:hyperlink r:id="rId11" w:history="1">
        <w:r w:rsidRPr="00C113C3">
          <w:rPr>
            <w:rStyle w:val="Hyperlink"/>
            <w:sz w:val="22"/>
            <w:szCs w:val="22"/>
          </w:rPr>
          <w:t>https://www.catholicnewsagency.com/news/amen-is-not-gendered-and-a-woman-is-nonsense-hebrew-scholar-says-46995</w:t>
        </w:r>
      </w:hyperlink>
      <w:r>
        <w:rPr>
          <w:sz w:val="22"/>
          <w:szCs w:val="22"/>
        </w:rPr>
        <w:t xml:space="preserve">) </w:t>
      </w:r>
    </w:p>
    <w:p w14:paraId="7439FE61" w14:textId="20E84FC9" w:rsidR="00805976" w:rsidRDefault="007F50F5" w:rsidP="00805976">
      <w:pPr>
        <w:numPr>
          <w:ilvl w:val="1"/>
          <w:numId w:val="2"/>
        </w:numPr>
        <w:rPr>
          <w:sz w:val="22"/>
          <w:szCs w:val="22"/>
        </w:rPr>
      </w:pPr>
      <w:r>
        <w:rPr>
          <w:sz w:val="22"/>
          <w:szCs w:val="22"/>
        </w:rPr>
        <w:t xml:space="preserve">Amen in Greek </w:t>
      </w:r>
      <w:r w:rsidRPr="007F50F5">
        <w:rPr>
          <w:i/>
          <w:iCs/>
          <w:sz w:val="22"/>
          <w:szCs w:val="22"/>
        </w:rPr>
        <w:t>(Strong’s G281)</w:t>
      </w:r>
    </w:p>
    <w:p w14:paraId="4D4A293F" w14:textId="18EEFCF6" w:rsidR="007F50F5" w:rsidRPr="007F50F5" w:rsidRDefault="007F50F5" w:rsidP="007F50F5">
      <w:pPr>
        <w:numPr>
          <w:ilvl w:val="2"/>
          <w:numId w:val="2"/>
        </w:numPr>
        <w:rPr>
          <w:sz w:val="22"/>
          <w:szCs w:val="22"/>
        </w:rPr>
      </w:pPr>
      <w:r>
        <w:rPr>
          <w:sz w:val="22"/>
          <w:szCs w:val="22"/>
        </w:rPr>
        <w:t xml:space="preserve">Strong’s: </w:t>
      </w:r>
      <w:r w:rsidRPr="007F50F5">
        <w:rPr>
          <w:i/>
          <w:iCs/>
          <w:sz w:val="22"/>
          <w:szCs w:val="22"/>
        </w:rPr>
        <w:t xml:space="preserve">G281 </w:t>
      </w:r>
      <w:proofErr w:type="spellStart"/>
      <w:r w:rsidRPr="007F50F5">
        <w:rPr>
          <w:i/>
          <w:iCs/>
          <w:sz w:val="22"/>
          <w:szCs w:val="22"/>
        </w:rPr>
        <w:t>amén</w:t>
      </w:r>
      <w:proofErr w:type="spellEnd"/>
      <w:r w:rsidRPr="007F50F5">
        <w:rPr>
          <w:i/>
          <w:iCs/>
          <w:sz w:val="22"/>
          <w:szCs w:val="22"/>
        </w:rPr>
        <w:t xml:space="preserve"> [am-</w:t>
      </w:r>
      <w:proofErr w:type="spellStart"/>
      <w:r w:rsidRPr="007F50F5">
        <w:rPr>
          <w:i/>
          <w:iCs/>
          <w:sz w:val="22"/>
          <w:szCs w:val="22"/>
        </w:rPr>
        <w:t>ane</w:t>
      </w:r>
      <w:proofErr w:type="spellEnd"/>
      <w:r w:rsidRPr="007F50F5">
        <w:rPr>
          <w:i/>
          <w:iCs/>
          <w:sz w:val="22"/>
          <w:szCs w:val="22"/>
        </w:rPr>
        <w:t>']:</w:t>
      </w:r>
      <w:r w:rsidRPr="007F50F5">
        <w:rPr>
          <w:sz w:val="22"/>
          <w:szCs w:val="22"/>
        </w:rPr>
        <w:t xml:space="preserve"> truly</w:t>
      </w:r>
    </w:p>
    <w:p w14:paraId="2BE5D6D6" w14:textId="2A212364" w:rsidR="00535B46" w:rsidRDefault="007F50F5" w:rsidP="007F50F5">
      <w:pPr>
        <w:numPr>
          <w:ilvl w:val="2"/>
          <w:numId w:val="2"/>
        </w:numPr>
        <w:rPr>
          <w:i/>
          <w:iCs/>
          <w:sz w:val="22"/>
          <w:szCs w:val="22"/>
        </w:rPr>
      </w:pPr>
      <w:r w:rsidRPr="007F50F5">
        <w:rPr>
          <w:sz w:val="22"/>
          <w:szCs w:val="22"/>
        </w:rPr>
        <w:t xml:space="preserve">Usage: verily, truly, </w:t>
      </w:r>
      <w:r w:rsidR="005A1204">
        <w:rPr>
          <w:sz w:val="22"/>
          <w:szCs w:val="22"/>
        </w:rPr>
        <w:t xml:space="preserve">assuredly, </w:t>
      </w:r>
      <w:r w:rsidRPr="007F50F5">
        <w:rPr>
          <w:sz w:val="22"/>
          <w:szCs w:val="22"/>
        </w:rPr>
        <w:t xml:space="preserve">amen; at the end of sentences may be paraphrased by: </w:t>
      </w:r>
      <w:r>
        <w:rPr>
          <w:sz w:val="22"/>
          <w:szCs w:val="22"/>
        </w:rPr>
        <w:t>“</w:t>
      </w:r>
      <w:r w:rsidRPr="007F50F5">
        <w:rPr>
          <w:sz w:val="22"/>
          <w:szCs w:val="22"/>
        </w:rPr>
        <w:t xml:space="preserve">So </w:t>
      </w:r>
      <w:r>
        <w:rPr>
          <w:sz w:val="22"/>
          <w:szCs w:val="22"/>
        </w:rPr>
        <w:t>l</w:t>
      </w:r>
      <w:r w:rsidRPr="007F50F5">
        <w:rPr>
          <w:sz w:val="22"/>
          <w:szCs w:val="22"/>
        </w:rPr>
        <w:t>et it be.</w:t>
      </w:r>
      <w:r>
        <w:rPr>
          <w:sz w:val="22"/>
          <w:szCs w:val="22"/>
        </w:rPr>
        <w:t>”</w:t>
      </w:r>
    </w:p>
    <w:p w14:paraId="396306AF" w14:textId="673DBC88" w:rsidR="007F50F5" w:rsidRPr="007F50F5" w:rsidRDefault="007F50F5" w:rsidP="007F50F5">
      <w:pPr>
        <w:numPr>
          <w:ilvl w:val="2"/>
          <w:numId w:val="2"/>
        </w:numPr>
        <w:rPr>
          <w:i/>
          <w:iCs/>
          <w:sz w:val="22"/>
          <w:szCs w:val="22"/>
        </w:rPr>
      </w:pPr>
      <w:r>
        <w:rPr>
          <w:sz w:val="22"/>
          <w:szCs w:val="22"/>
        </w:rPr>
        <w:t xml:space="preserve">Example of usage in NT: </w:t>
      </w:r>
      <w:r w:rsidRPr="006B4448">
        <w:rPr>
          <w:b/>
          <w:bCs/>
          <w:sz w:val="22"/>
          <w:szCs w:val="22"/>
        </w:rPr>
        <w:t>Matthew 5:18</w:t>
      </w:r>
    </w:p>
    <w:p w14:paraId="59ABE810" w14:textId="77777777" w:rsidR="007F50F5" w:rsidRPr="007F50F5" w:rsidRDefault="007F50F5" w:rsidP="007F50F5">
      <w:pPr>
        <w:numPr>
          <w:ilvl w:val="3"/>
          <w:numId w:val="2"/>
        </w:numPr>
        <w:rPr>
          <w:sz w:val="22"/>
          <w:szCs w:val="22"/>
        </w:rPr>
      </w:pPr>
      <w:r w:rsidRPr="006F1F39">
        <w:rPr>
          <w:b/>
          <w:bCs/>
          <w:sz w:val="22"/>
          <w:szCs w:val="22"/>
        </w:rPr>
        <w:t>KJV:</w:t>
      </w:r>
      <w:r w:rsidRPr="007F50F5">
        <w:rPr>
          <w:sz w:val="22"/>
          <w:szCs w:val="22"/>
        </w:rPr>
        <w:t xml:space="preserve"> For </w:t>
      </w:r>
      <w:r w:rsidRPr="006F1F39">
        <w:rPr>
          <w:b/>
          <w:bCs/>
          <w:i/>
          <w:iCs/>
          <w:sz w:val="22"/>
          <w:szCs w:val="22"/>
        </w:rPr>
        <w:t>verily</w:t>
      </w:r>
      <w:r w:rsidRPr="007F50F5">
        <w:rPr>
          <w:sz w:val="22"/>
          <w:szCs w:val="22"/>
        </w:rPr>
        <w:t xml:space="preserve"> I say unto you, </w:t>
      </w:r>
      <w:proofErr w:type="gramStart"/>
      <w:r w:rsidRPr="007F50F5">
        <w:rPr>
          <w:sz w:val="22"/>
          <w:szCs w:val="22"/>
        </w:rPr>
        <w:t>Till</w:t>
      </w:r>
      <w:proofErr w:type="gramEnd"/>
      <w:r w:rsidRPr="007F50F5">
        <w:rPr>
          <w:sz w:val="22"/>
          <w:szCs w:val="22"/>
        </w:rPr>
        <w:t xml:space="preserve"> heaven and earth pass, one jot or one tittle shall in no wise pass from the law, till all be fulfilled</w:t>
      </w:r>
      <w:r>
        <w:rPr>
          <w:sz w:val="22"/>
          <w:szCs w:val="22"/>
        </w:rPr>
        <w:t>.</w:t>
      </w:r>
    </w:p>
    <w:p w14:paraId="015CA17D" w14:textId="7598534C" w:rsidR="007F50F5" w:rsidRDefault="006F1F39" w:rsidP="007F50F5">
      <w:pPr>
        <w:numPr>
          <w:ilvl w:val="3"/>
          <w:numId w:val="2"/>
        </w:numPr>
        <w:rPr>
          <w:sz w:val="22"/>
          <w:szCs w:val="22"/>
        </w:rPr>
      </w:pPr>
      <w:r w:rsidRPr="006F1F39">
        <w:rPr>
          <w:b/>
          <w:bCs/>
          <w:sz w:val="22"/>
          <w:szCs w:val="22"/>
        </w:rPr>
        <w:t>NKJ:</w:t>
      </w:r>
      <w:r>
        <w:rPr>
          <w:sz w:val="22"/>
          <w:szCs w:val="22"/>
        </w:rPr>
        <w:t xml:space="preserve"> </w:t>
      </w:r>
      <w:r w:rsidRPr="006F1F39">
        <w:rPr>
          <w:sz w:val="22"/>
          <w:szCs w:val="22"/>
        </w:rPr>
        <w:t xml:space="preserve">For </w:t>
      </w:r>
      <w:r w:rsidRPr="006F1F39">
        <w:rPr>
          <w:b/>
          <w:bCs/>
          <w:i/>
          <w:iCs/>
          <w:sz w:val="22"/>
          <w:szCs w:val="22"/>
        </w:rPr>
        <w:t>assuredly,</w:t>
      </w:r>
      <w:r w:rsidRPr="006F1F39">
        <w:rPr>
          <w:sz w:val="22"/>
          <w:szCs w:val="22"/>
        </w:rPr>
        <w:t xml:space="preserve"> I say to you, till heaven and earth </w:t>
      </w:r>
      <w:proofErr w:type="gramStart"/>
      <w:r w:rsidRPr="006F1F39">
        <w:rPr>
          <w:sz w:val="22"/>
          <w:szCs w:val="22"/>
        </w:rPr>
        <w:t>pass away</w:t>
      </w:r>
      <w:proofErr w:type="gramEnd"/>
      <w:r w:rsidRPr="006F1F39">
        <w:rPr>
          <w:sz w:val="22"/>
          <w:szCs w:val="22"/>
        </w:rPr>
        <w:t>, one jot or one tittle will by no means pass from the law till all is fulfilled.</w:t>
      </w:r>
    </w:p>
    <w:p w14:paraId="5904DB25" w14:textId="3839180E" w:rsidR="007F50F5" w:rsidRPr="007F50F5" w:rsidRDefault="007F50F5" w:rsidP="007F50F5">
      <w:pPr>
        <w:numPr>
          <w:ilvl w:val="3"/>
          <w:numId w:val="2"/>
        </w:numPr>
        <w:rPr>
          <w:sz w:val="22"/>
          <w:szCs w:val="22"/>
        </w:rPr>
      </w:pPr>
      <w:r w:rsidRPr="006F1F39">
        <w:rPr>
          <w:b/>
          <w:bCs/>
          <w:sz w:val="22"/>
          <w:szCs w:val="22"/>
        </w:rPr>
        <w:t>NAS:</w:t>
      </w:r>
      <w:r w:rsidRPr="007F50F5">
        <w:rPr>
          <w:sz w:val="22"/>
          <w:szCs w:val="22"/>
        </w:rPr>
        <w:t xml:space="preserve"> For </w:t>
      </w:r>
      <w:r w:rsidRPr="006F1F39">
        <w:rPr>
          <w:b/>
          <w:bCs/>
          <w:i/>
          <w:iCs/>
          <w:sz w:val="22"/>
          <w:szCs w:val="22"/>
        </w:rPr>
        <w:t>truly</w:t>
      </w:r>
      <w:r w:rsidRPr="007F50F5">
        <w:rPr>
          <w:sz w:val="22"/>
          <w:szCs w:val="22"/>
        </w:rPr>
        <w:t xml:space="preserve"> I say to you, until heaven and earth </w:t>
      </w:r>
      <w:proofErr w:type="gramStart"/>
      <w:r w:rsidRPr="007F50F5">
        <w:rPr>
          <w:sz w:val="22"/>
          <w:szCs w:val="22"/>
        </w:rPr>
        <w:t>pass away</w:t>
      </w:r>
      <w:proofErr w:type="gramEnd"/>
      <w:r w:rsidRPr="007F50F5">
        <w:rPr>
          <w:sz w:val="22"/>
          <w:szCs w:val="22"/>
        </w:rPr>
        <w:t>, not the smallest letter or stroke shall pass from the Law until all is accomplished</w:t>
      </w:r>
      <w:r>
        <w:rPr>
          <w:sz w:val="22"/>
          <w:szCs w:val="22"/>
        </w:rPr>
        <w:t>.</w:t>
      </w:r>
    </w:p>
    <w:p w14:paraId="2B6FACE1" w14:textId="61087D30" w:rsidR="00DF4562" w:rsidRPr="006A4EE8" w:rsidRDefault="006F1F39">
      <w:pPr>
        <w:numPr>
          <w:ilvl w:val="1"/>
          <w:numId w:val="2"/>
        </w:numPr>
        <w:rPr>
          <w:sz w:val="22"/>
          <w:szCs w:val="22"/>
        </w:rPr>
      </w:pPr>
      <w:r>
        <w:rPr>
          <w:sz w:val="22"/>
          <w:szCs w:val="22"/>
        </w:rPr>
        <w:t xml:space="preserve">Amen in Latin </w:t>
      </w:r>
    </w:p>
    <w:p w14:paraId="7648051B" w14:textId="5AE48D1D" w:rsidR="00535B46" w:rsidRPr="006B4448" w:rsidRDefault="006B4448" w:rsidP="006B4448">
      <w:pPr>
        <w:numPr>
          <w:ilvl w:val="2"/>
          <w:numId w:val="2"/>
        </w:numPr>
        <w:rPr>
          <w:sz w:val="22"/>
          <w:szCs w:val="22"/>
        </w:rPr>
      </w:pPr>
      <w:r w:rsidRPr="006B4448">
        <w:rPr>
          <w:sz w:val="22"/>
          <w:szCs w:val="22"/>
        </w:rPr>
        <w:t xml:space="preserve">Latin: </w:t>
      </w:r>
      <w:r w:rsidR="00D35D70" w:rsidRPr="00D35D70">
        <w:rPr>
          <w:i/>
          <w:iCs/>
          <w:sz w:val="22"/>
          <w:szCs w:val="22"/>
        </w:rPr>
        <w:t>amen</w:t>
      </w:r>
      <w:r w:rsidRPr="00D35D70">
        <w:rPr>
          <w:i/>
          <w:iCs/>
          <w:sz w:val="22"/>
          <w:szCs w:val="22"/>
        </w:rPr>
        <w:t xml:space="preserve"> [aw-men] (adverb):</w:t>
      </w:r>
      <w:r w:rsidRPr="006B4448">
        <w:rPr>
          <w:sz w:val="22"/>
          <w:szCs w:val="22"/>
        </w:rPr>
        <w:t xml:space="preserve"> </w:t>
      </w:r>
      <w:r w:rsidRPr="00D35D70">
        <w:rPr>
          <w:i/>
          <w:iCs/>
          <w:sz w:val="22"/>
          <w:szCs w:val="22"/>
        </w:rPr>
        <w:t>(from Hebrew amen):</w:t>
      </w:r>
      <w:r w:rsidRPr="006B4448">
        <w:rPr>
          <w:sz w:val="22"/>
          <w:szCs w:val="22"/>
        </w:rPr>
        <w:t xml:space="preserve"> </w:t>
      </w:r>
      <w:r>
        <w:rPr>
          <w:sz w:val="22"/>
          <w:szCs w:val="22"/>
        </w:rPr>
        <w:t xml:space="preserve">“so be it;” </w:t>
      </w:r>
      <w:r w:rsidRPr="006B4448">
        <w:rPr>
          <w:sz w:val="22"/>
          <w:szCs w:val="22"/>
        </w:rPr>
        <w:t>true/faithful; truly/verily/; truth/faithfulness</w:t>
      </w:r>
    </w:p>
    <w:p w14:paraId="0F4CCC6C" w14:textId="0DEC2741" w:rsidR="006B4448" w:rsidRDefault="006B4448" w:rsidP="006B4448">
      <w:pPr>
        <w:numPr>
          <w:ilvl w:val="3"/>
          <w:numId w:val="2"/>
        </w:numPr>
        <w:rPr>
          <w:sz w:val="22"/>
          <w:szCs w:val="22"/>
        </w:rPr>
      </w:pPr>
      <w:r w:rsidRPr="006B4448">
        <w:rPr>
          <w:sz w:val="22"/>
          <w:szCs w:val="22"/>
        </w:rPr>
        <w:t>Source: Lewis &amp; Short, “A Latin Dictionary”, 1879 (Lewis &amp; Short)</w:t>
      </w:r>
    </w:p>
    <w:p w14:paraId="37AA9C3D" w14:textId="0D067DA9" w:rsidR="006B4448" w:rsidRDefault="006D3A57" w:rsidP="006B4448">
      <w:pPr>
        <w:numPr>
          <w:ilvl w:val="3"/>
          <w:numId w:val="2"/>
        </w:numPr>
        <w:rPr>
          <w:sz w:val="22"/>
          <w:szCs w:val="22"/>
        </w:rPr>
      </w:pPr>
      <w:hyperlink r:id="rId12" w:history="1">
        <w:r w:rsidR="006B4448" w:rsidRPr="003C5E44">
          <w:rPr>
            <w:rStyle w:val="Hyperlink"/>
            <w:sz w:val="22"/>
            <w:szCs w:val="22"/>
          </w:rPr>
          <w:t>https://latin-dictionary.net/definition/2974/amen</w:t>
        </w:r>
      </w:hyperlink>
      <w:r w:rsidR="006B4448">
        <w:rPr>
          <w:sz w:val="22"/>
          <w:szCs w:val="22"/>
        </w:rPr>
        <w:t xml:space="preserve"> </w:t>
      </w:r>
    </w:p>
    <w:p w14:paraId="4D0F73FE" w14:textId="52E6CB7B" w:rsidR="00D35D70" w:rsidRPr="006B4448" w:rsidRDefault="006D3A57" w:rsidP="006B4448">
      <w:pPr>
        <w:numPr>
          <w:ilvl w:val="3"/>
          <w:numId w:val="2"/>
        </w:numPr>
        <w:rPr>
          <w:sz w:val="22"/>
          <w:szCs w:val="22"/>
        </w:rPr>
      </w:pPr>
      <w:hyperlink r:id="rId13" w:history="1">
        <w:r w:rsidR="00D35D70" w:rsidRPr="003C5E44">
          <w:rPr>
            <w:rStyle w:val="Hyperlink"/>
            <w:sz w:val="22"/>
            <w:szCs w:val="22"/>
          </w:rPr>
          <w:t>https://glosbe.com/en/la/amen</w:t>
        </w:r>
      </w:hyperlink>
      <w:r w:rsidR="00D35D70">
        <w:rPr>
          <w:sz w:val="22"/>
          <w:szCs w:val="22"/>
        </w:rPr>
        <w:t xml:space="preserve"> </w:t>
      </w:r>
    </w:p>
    <w:p w14:paraId="1C809874" w14:textId="4B328790" w:rsidR="000B3AF1" w:rsidRDefault="00D35D70" w:rsidP="003371F3">
      <w:pPr>
        <w:numPr>
          <w:ilvl w:val="1"/>
          <w:numId w:val="2"/>
        </w:numPr>
        <w:rPr>
          <w:sz w:val="22"/>
          <w:szCs w:val="22"/>
        </w:rPr>
      </w:pPr>
      <w:r>
        <w:rPr>
          <w:sz w:val="22"/>
          <w:szCs w:val="22"/>
        </w:rPr>
        <w:t>Amen in English</w:t>
      </w:r>
    </w:p>
    <w:p w14:paraId="6C877999" w14:textId="7DE26B1E" w:rsidR="00D35D70" w:rsidRDefault="00D35D70" w:rsidP="00D35D70">
      <w:pPr>
        <w:numPr>
          <w:ilvl w:val="2"/>
          <w:numId w:val="2"/>
        </w:numPr>
        <w:rPr>
          <w:sz w:val="22"/>
          <w:szCs w:val="22"/>
        </w:rPr>
      </w:pPr>
      <w:r>
        <w:rPr>
          <w:sz w:val="22"/>
          <w:szCs w:val="22"/>
        </w:rPr>
        <w:t>We can express an “amen” (</w:t>
      </w:r>
      <w:proofErr w:type="spellStart"/>
      <w:r>
        <w:rPr>
          <w:sz w:val="22"/>
          <w:szCs w:val="22"/>
        </w:rPr>
        <w:t>ey</w:t>
      </w:r>
      <w:proofErr w:type="spellEnd"/>
      <w:r>
        <w:rPr>
          <w:sz w:val="22"/>
          <w:szCs w:val="22"/>
        </w:rPr>
        <w:t>-men; aw-men) in various ways today.</w:t>
      </w:r>
    </w:p>
    <w:p w14:paraId="72345C00" w14:textId="0DE17EA9" w:rsidR="00D35D70" w:rsidRDefault="00D35D70" w:rsidP="00D35D70">
      <w:pPr>
        <w:numPr>
          <w:ilvl w:val="2"/>
          <w:numId w:val="2"/>
        </w:numPr>
        <w:rPr>
          <w:sz w:val="22"/>
          <w:szCs w:val="22"/>
        </w:rPr>
      </w:pPr>
      <w:r>
        <w:rPr>
          <w:sz w:val="22"/>
          <w:szCs w:val="22"/>
        </w:rPr>
        <w:t xml:space="preserve">We can use the transliterated “amen” from Hebrew, Greek, and Latin at the end of a prayer, during a prayer or sermon for, “May it be so!” </w:t>
      </w:r>
    </w:p>
    <w:p w14:paraId="7813ED3D" w14:textId="2BA93CE9" w:rsidR="00D35D70" w:rsidRDefault="00D35D70" w:rsidP="00D35D70">
      <w:pPr>
        <w:numPr>
          <w:ilvl w:val="2"/>
          <w:numId w:val="2"/>
        </w:numPr>
        <w:rPr>
          <w:sz w:val="22"/>
          <w:szCs w:val="22"/>
        </w:rPr>
      </w:pPr>
      <w:r>
        <w:rPr>
          <w:sz w:val="22"/>
          <w:szCs w:val="22"/>
        </w:rPr>
        <w:t>Other ways we can express our agreement</w:t>
      </w:r>
      <w:r w:rsidR="00C71AC6">
        <w:rPr>
          <w:sz w:val="22"/>
          <w:szCs w:val="22"/>
        </w:rPr>
        <w:t xml:space="preserve"> </w:t>
      </w:r>
      <w:r w:rsidR="00C71AC6" w:rsidRPr="00C71AC6">
        <w:rPr>
          <w:i/>
          <w:iCs/>
          <w:sz w:val="22"/>
          <w:szCs w:val="22"/>
        </w:rPr>
        <w:t>(You may think of others!)</w:t>
      </w:r>
      <w:r w:rsidRPr="00C71AC6">
        <w:rPr>
          <w:i/>
          <w:iCs/>
          <w:sz w:val="22"/>
          <w:szCs w:val="22"/>
        </w:rPr>
        <w:t>:</w:t>
      </w:r>
    </w:p>
    <w:p w14:paraId="1E9B5F72" w14:textId="1F1B6CDB" w:rsidR="009E5407" w:rsidRDefault="009E5407" w:rsidP="00D35D70">
      <w:pPr>
        <w:numPr>
          <w:ilvl w:val="3"/>
          <w:numId w:val="2"/>
        </w:numPr>
        <w:rPr>
          <w:sz w:val="22"/>
          <w:szCs w:val="22"/>
        </w:rPr>
      </w:pPr>
      <w:r>
        <w:rPr>
          <w:sz w:val="22"/>
          <w:szCs w:val="22"/>
        </w:rPr>
        <w:t>“Here, Here!”</w:t>
      </w:r>
    </w:p>
    <w:p w14:paraId="7A2BD304" w14:textId="76E3ACD9" w:rsidR="009E5407" w:rsidRDefault="009E5407" w:rsidP="00D35D70">
      <w:pPr>
        <w:numPr>
          <w:ilvl w:val="3"/>
          <w:numId w:val="2"/>
        </w:numPr>
        <w:rPr>
          <w:sz w:val="22"/>
          <w:szCs w:val="22"/>
        </w:rPr>
      </w:pPr>
      <w:r>
        <w:rPr>
          <w:sz w:val="22"/>
          <w:szCs w:val="22"/>
        </w:rPr>
        <w:t>“Right on!”</w:t>
      </w:r>
    </w:p>
    <w:p w14:paraId="48ABC57A" w14:textId="66BDE8DD" w:rsidR="00D35D70" w:rsidRDefault="00D35D70" w:rsidP="00D35D70">
      <w:pPr>
        <w:numPr>
          <w:ilvl w:val="3"/>
          <w:numId w:val="2"/>
        </w:numPr>
        <w:rPr>
          <w:sz w:val="22"/>
          <w:szCs w:val="22"/>
        </w:rPr>
      </w:pPr>
      <w:r>
        <w:rPr>
          <w:sz w:val="22"/>
          <w:szCs w:val="22"/>
        </w:rPr>
        <w:t>“I Agree!”</w:t>
      </w:r>
    </w:p>
    <w:p w14:paraId="3AB6D2E0" w14:textId="5450770F" w:rsidR="00D35D70" w:rsidRDefault="00D35D70" w:rsidP="00D35D70">
      <w:pPr>
        <w:numPr>
          <w:ilvl w:val="3"/>
          <w:numId w:val="2"/>
        </w:numPr>
        <w:rPr>
          <w:sz w:val="22"/>
          <w:szCs w:val="22"/>
        </w:rPr>
      </w:pPr>
      <w:r>
        <w:rPr>
          <w:sz w:val="22"/>
          <w:szCs w:val="22"/>
        </w:rPr>
        <w:t>“Absolutely!”</w:t>
      </w:r>
    </w:p>
    <w:p w14:paraId="3C446E8A" w14:textId="5DE10A1C" w:rsidR="00D35D70" w:rsidRDefault="00D35D70" w:rsidP="00D35D70">
      <w:pPr>
        <w:numPr>
          <w:ilvl w:val="3"/>
          <w:numId w:val="2"/>
        </w:numPr>
        <w:rPr>
          <w:sz w:val="22"/>
          <w:szCs w:val="22"/>
        </w:rPr>
      </w:pPr>
      <w:r>
        <w:rPr>
          <w:sz w:val="22"/>
          <w:szCs w:val="22"/>
        </w:rPr>
        <w:t>“Let it be!”</w:t>
      </w:r>
    </w:p>
    <w:p w14:paraId="1D4DBA60" w14:textId="5E66DF9E" w:rsidR="00D35D70" w:rsidRDefault="00D35D70" w:rsidP="00D35D70">
      <w:pPr>
        <w:numPr>
          <w:ilvl w:val="3"/>
          <w:numId w:val="2"/>
        </w:numPr>
        <w:rPr>
          <w:sz w:val="22"/>
          <w:szCs w:val="22"/>
        </w:rPr>
      </w:pPr>
      <w:r>
        <w:rPr>
          <w:sz w:val="22"/>
          <w:szCs w:val="22"/>
        </w:rPr>
        <w:t>“Truth!”</w:t>
      </w:r>
    </w:p>
    <w:p w14:paraId="2B9D9298" w14:textId="7A9F0290" w:rsidR="0088058B" w:rsidRDefault="009E5407" w:rsidP="00D35D70">
      <w:pPr>
        <w:numPr>
          <w:ilvl w:val="3"/>
          <w:numId w:val="2"/>
        </w:numPr>
        <w:rPr>
          <w:sz w:val="22"/>
          <w:szCs w:val="22"/>
        </w:rPr>
      </w:pPr>
      <w:r>
        <w:rPr>
          <w:sz w:val="22"/>
          <w:szCs w:val="22"/>
        </w:rPr>
        <w:t>“Preach it!”</w:t>
      </w:r>
    </w:p>
    <w:p w14:paraId="3F2C5008" w14:textId="77777777" w:rsidR="009E5407" w:rsidRDefault="009E5407" w:rsidP="009E5407">
      <w:pPr>
        <w:numPr>
          <w:ilvl w:val="3"/>
          <w:numId w:val="2"/>
        </w:numPr>
        <w:rPr>
          <w:sz w:val="22"/>
          <w:szCs w:val="22"/>
        </w:rPr>
      </w:pPr>
      <w:r>
        <w:rPr>
          <w:sz w:val="22"/>
          <w:szCs w:val="22"/>
        </w:rPr>
        <w:t>“You know that’s right!” (Accompanied by a slap to the thigh)</w:t>
      </w:r>
    </w:p>
    <w:p w14:paraId="5E2A351C" w14:textId="0DF37D4F" w:rsidR="00D35D70" w:rsidRPr="006A4EE8" w:rsidRDefault="0088058B" w:rsidP="0088058B">
      <w:pPr>
        <w:numPr>
          <w:ilvl w:val="2"/>
          <w:numId w:val="2"/>
        </w:numPr>
        <w:rPr>
          <w:sz w:val="22"/>
          <w:szCs w:val="22"/>
        </w:rPr>
      </w:pPr>
      <w:r>
        <w:rPr>
          <w:sz w:val="22"/>
          <w:szCs w:val="22"/>
        </w:rPr>
        <w:t xml:space="preserve">Saying “Amen” is a way for the hearers to interact with the speaker, and in a reverent way can offer encouragement </w:t>
      </w:r>
      <w:r w:rsidR="009E5407">
        <w:rPr>
          <w:sz w:val="22"/>
          <w:szCs w:val="22"/>
        </w:rPr>
        <w:t xml:space="preserve">to the speaker </w:t>
      </w:r>
      <w:r>
        <w:rPr>
          <w:sz w:val="22"/>
          <w:szCs w:val="22"/>
        </w:rPr>
        <w:t xml:space="preserve">during and after a prayer, Lord’s Supper Talk, sermon, or </w:t>
      </w:r>
      <w:r w:rsidR="009E5407">
        <w:rPr>
          <w:sz w:val="22"/>
          <w:szCs w:val="22"/>
        </w:rPr>
        <w:t xml:space="preserve">even </w:t>
      </w:r>
      <w:r>
        <w:rPr>
          <w:sz w:val="22"/>
          <w:szCs w:val="22"/>
        </w:rPr>
        <w:t>the singing of a hymn.</w:t>
      </w:r>
    </w:p>
    <w:p w14:paraId="0C6549B9" w14:textId="3B126472" w:rsidR="003A1A3F" w:rsidRDefault="00A90967" w:rsidP="003A1A3F">
      <w:pPr>
        <w:numPr>
          <w:ilvl w:val="1"/>
          <w:numId w:val="2"/>
        </w:numPr>
        <w:rPr>
          <w:sz w:val="22"/>
          <w:szCs w:val="22"/>
        </w:rPr>
      </w:pPr>
      <w:r>
        <w:rPr>
          <w:sz w:val="22"/>
          <w:szCs w:val="22"/>
        </w:rPr>
        <w:t>Amen is rooted in “Truth” and is a way for hearers to express their agreement or consent to what is being taught, said, or prayed</w:t>
      </w:r>
      <w:r w:rsidR="003371F3">
        <w:rPr>
          <w:sz w:val="22"/>
          <w:szCs w:val="22"/>
        </w:rPr>
        <w:t>!</w:t>
      </w:r>
    </w:p>
    <w:p w14:paraId="24C9FECC" w14:textId="77777777" w:rsidR="00CB4422" w:rsidRPr="006A4EE8" w:rsidRDefault="00CB4422" w:rsidP="00CB4422">
      <w:pPr>
        <w:ind w:left="1080"/>
        <w:rPr>
          <w:sz w:val="22"/>
          <w:szCs w:val="22"/>
        </w:rPr>
      </w:pPr>
    </w:p>
    <w:p w14:paraId="7440A19C" w14:textId="2D698217" w:rsidR="000B3AF1" w:rsidRDefault="00E17244" w:rsidP="007001AF">
      <w:pPr>
        <w:pStyle w:val="Heading4"/>
      </w:pPr>
      <w:r>
        <w:t>Examples of Amen in OT &amp; NT</w:t>
      </w:r>
      <w:r w:rsidR="009B4D04">
        <w:t xml:space="preserve"> (59 times!)</w:t>
      </w:r>
    </w:p>
    <w:p w14:paraId="6E84E524" w14:textId="4B854239" w:rsidR="000B3AF1" w:rsidRPr="006A4EE8" w:rsidRDefault="00986C3F" w:rsidP="00755ACF">
      <w:pPr>
        <w:numPr>
          <w:ilvl w:val="1"/>
          <w:numId w:val="2"/>
        </w:numPr>
        <w:rPr>
          <w:sz w:val="22"/>
          <w:szCs w:val="22"/>
        </w:rPr>
      </w:pPr>
      <w:r>
        <w:rPr>
          <w:sz w:val="22"/>
          <w:szCs w:val="22"/>
        </w:rPr>
        <w:t>Old Testament:</w:t>
      </w:r>
    </w:p>
    <w:p w14:paraId="58AEF85F" w14:textId="5A4F45AA" w:rsidR="002A122D" w:rsidRDefault="00986C3F" w:rsidP="00353FF1">
      <w:pPr>
        <w:numPr>
          <w:ilvl w:val="2"/>
          <w:numId w:val="2"/>
        </w:numPr>
        <w:rPr>
          <w:sz w:val="22"/>
          <w:szCs w:val="22"/>
        </w:rPr>
      </w:pPr>
      <w:r>
        <w:rPr>
          <w:sz w:val="22"/>
          <w:szCs w:val="22"/>
        </w:rPr>
        <w:t>Deuteronomy 27:10-14</w:t>
      </w:r>
      <w:r w:rsidR="001E4457">
        <w:rPr>
          <w:sz w:val="22"/>
          <w:szCs w:val="22"/>
        </w:rPr>
        <w:t xml:space="preserve"> (15-26)</w:t>
      </w:r>
      <w:r>
        <w:rPr>
          <w:sz w:val="22"/>
          <w:szCs w:val="22"/>
        </w:rPr>
        <w:t>: God, through Moses, commanded the Israelites that when they enter Canaan</w:t>
      </w:r>
      <w:r w:rsidR="006F0A17">
        <w:rPr>
          <w:sz w:val="22"/>
          <w:szCs w:val="22"/>
        </w:rPr>
        <w:t xml:space="preserve"> they are to “Amen” the curses.</w:t>
      </w:r>
    </w:p>
    <w:p w14:paraId="6B6CD7DB" w14:textId="2E306054" w:rsidR="002A122D" w:rsidRDefault="00986C3F" w:rsidP="002A122D">
      <w:pPr>
        <w:numPr>
          <w:ilvl w:val="3"/>
          <w:numId w:val="2"/>
        </w:numPr>
        <w:rPr>
          <w:sz w:val="22"/>
          <w:szCs w:val="22"/>
        </w:rPr>
      </w:pPr>
      <w:r>
        <w:rPr>
          <w:sz w:val="22"/>
          <w:szCs w:val="22"/>
        </w:rPr>
        <w:t>6 tribes (the descendants of Rachel &amp; Leah) were to stand on Mt. Gerizim and proclaim the blessings</w:t>
      </w:r>
      <w:r w:rsidR="006F0A17">
        <w:rPr>
          <w:sz w:val="22"/>
          <w:szCs w:val="22"/>
        </w:rPr>
        <w:t>.</w:t>
      </w:r>
    </w:p>
    <w:p w14:paraId="73BBEB36" w14:textId="5C5232E6" w:rsidR="00353FF1" w:rsidRDefault="00986C3F" w:rsidP="002A122D">
      <w:pPr>
        <w:numPr>
          <w:ilvl w:val="3"/>
          <w:numId w:val="2"/>
        </w:numPr>
        <w:rPr>
          <w:sz w:val="22"/>
          <w:szCs w:val="22"/>
        </w:rPr>
      </w:pPr>
      <w:r>
        <w:rPr>
          <w:sz w:val="22"/>
          <w:szCs w:val="22"/>
        </w:rPr>
        <w:t>6 tribes (the descendants of the handmaids, except Reuben and Zebulon, Leah’s 1</w:t>
      </w:r>
      <w:r w:rsidRPr="00986C3F">
        <w:rPr>
          <w:sz w:val="22"/>
          <w:szCs w:val="22"/>
          <w:vertAlign w:val="superscript"/>
        </w:rPr>
        <w:t>st</w:t>
      </w:r>
      <w:r>
        <w:rPr>
          <w:sz w:val="22"/>
          <w:szCs w:val="22"/>
        </w:rPr>
        <w:t xml:space="preserve"> born</w:t>
      </w:r>
      <w:r w:rsidR="002A122D">
        <w:rPr>
          <w:sz w:val="22"/>
          <w:szCs w:val="22"/>
        </w:rPr>
        <w:t xml:space="preserve"> who lost the birthright,</w:t>
      </w:r>
      <w:r>
        <w:rPr>
          <w:sz w:val="22"/>
          <w:szCs w:val="22"/>
        </w:rPr>
        <w:t xml:space="preserve"> and youngest, respectively)</w:t>
      </w:r>
      <w:r w:rsidR="002A122D">
        <w:rPr>
          <w:sz w:val="22"/>
          <w:szCs w:val="22"/>
        </w:rPr>
        <w:t xml:space="preserve"> were to stand on Mt. </w:t>
      </w:r>
      <w:proofErr w:type="spellStart"/>
      <w:r w:rsidR="002A122D">
        <w:rPr>
          <w:sz w:val="22"/>
          <w:szCs w:val="22"/>
        </w:rPr>
        <w:t>Ebal</w:t>
      </w:r>
      <w:proofErr w:type="spellEnd"/>
      <w:r w:rsidR="002A122D">
        <w:rPr>
          <w:sz w:val="22"/>
          <w:szCs w:val="22"/>
        </w:rPr>
        <w:t xml:space="preserve"> and proclaim the curses.</w:t>
      </w:r>
    </w:p>
    <w:p w14:paraId="587794B8" w14:textId="075C76DF" w:rsidR="002A122D" w:rsidRDefault="002A122D" w:rsidP="001E4457">
      <w:pPr>
        <w:numPr>
          <w:ilvl w:val="3"/>
          <w:numId w:val="2"/>
        </w:numPr>
        <w:rPr>
          <w:sz w:val="22"/>
          <w:szCs w:val="22"/>
        </w:rPr>
      </w:pPr>
      <w:r>
        <w:rPr>
          <w:sz w:val="22"/>
          <w:szCs w:val="22"/>
        </w:rPr>
        <w:t>Deuteronomy 27:15-26: As the curses are read “</w:t>
      </w:r>
      <w:r w:rsidRPr="002A122D">
        <w:rPr>
          <w:sz w:val="22"/>
          <w:szCs w:val="22"/>
        </w:rPr>
        <w:t>all the people shall say, 'Amen.'</w:t>
      </w:r>
      <w:r>
        <w:rPr>
          <w:sz w:val="22"/>
          <w:szCs w:val="22"/>
        </w:rPr>
        <w:t>” – They acknowledge God’s word as truth and agree with it!</w:t>
      </w:r>
    </w:p>
    <w:p w14:paraId="01490795" w14:textId="6EFBD89D" w:rsidR="002A122D" w:rsidRDefault="002A122D" w:rsidP="002A122D">
      <w:pPr>
        <w:numPr>
          <w:ilvl w:val="2"/>
          <w:numId w:val="2"/>
        </w:numPr>
        <w:rPr>
          <w:sz w:val="22"/>
          <w:szCs w:val="22"/>
        </w:rPr>
      </w:pPr>
      <w:r>
        <w:rPr>
          <w:sz w:val="22"/>
          <w:szCs w:val="22"/>
        </w:rPr>
        <w:t>I Kings 1: David, on his death bed, is told Adonijah, his oldest living son, had declared himself King and was throwing a party.</w:t>
      </w:r>
    </w:p>
    <w:p w14:paraId="4EB2018F" w14:textId="77777777" w:rsidR="002A122D" w:rsidRDefault="002A122D" w:rsidP="002A122D">
      <w:pPr>
        <w:numPr>
          <w:ilvl w:val="3"/>
          <w:numId w:val="2"/>
        </w:numPr>
        <w:rPr>
          <w:sz w:val="22"/>
          <w:szCs w:val="22"/>
        </w:rPr>
      </w:pPr>
      <w:r>
        <w:rPr>
          <w:sz w:val="22"/>
          <w:szCs w:val="22"/>
        </w:rPr>
        <w:t>I Kings 1:23-35: David gave instructions to anoint Solomon as King and solidify his throne.</w:t>
      </w:r>
    </w:p>
    <w:p w14:paraId="197A3733" w14:textId="77D1FDB4" w:rsidR="002A122D" w:rsidRDefault="002A122D" w:rsidP="002A122D">
      <w:pPr>
        <w:numPr>
          <w:ilvl w:val="3"/>
          <w:numId w:val="2"/>
        </w:numPr>
        <w:rPr>
          <w:sz w:val="22"/>
          <w:szCs w:val="22"/>
        </w:rPr>
      </w:pPr>
      <w:r>
        <w:rPr>
          <w:sz w:val="22"/>
          <w:szCs w:val="22"/>
        </w:rPr>
        <w:lastRenderedPageBreak/>
        <w:t xml:space="preserve">I Kings 1:36-37: </w:t>
      </w:r>
      <w:proofErr w:type="spellStart"/>
      <w:r>
        <w:rPr>
          <w:sz w:val="22"/>
          <w:szCs w:val="22"/>
        </w:rPr>
        <w:t>Benaiah</w:t>
      </w:r>
      <w:proofErr w:type="spellEnd"/>
      <w:r>
        <w:rPr>
          <w:sz w:val="22"/>
          <w:szCs w:val="22"/>
        </w:rPr>
        <w:t xml:space="preserve"> </w:t>
      </w:r>
      <w:r w:rsidRPr="002A122D">
        <w:rPr>
          <w:sz w:val="22"/>
          <w:szCs w:val="22"/>
        </w:rPr>
        <w:t>the son of Jehoiada</w:t>
      </w:r>
      <w:r>
        <w:rPr>
          <w:sz w:val="22"/>
          <w:szCs w:val="22"/>
        </w:rPr>
        <w:t xml:space="preserve">, Captain of the king’s bodyguards, </w:t>
      </w:r>
      <w:r w:rsidRPr="002A122D">
        <w:rPr>
          <w:sz w:val="22"/>
          <w:szCs w:val="22"/>
        </w:rPr>
        <w:t xml:space="preserve">answered the king and said, </w:t>
      </w:r>
      <w:r>
        <w:rPr>
          <w:sz w:val="22"/>
          <w:szCs w:val="22"/>
        </w:rPr>
        <w:t>“</w:t>
      </w:r>
      <w:r w:rsidR="00971ABA" w:rsidRPr="00971ABA">
        <w:rPr>
          <w:sz w:val="22"/>
          <w:szCs w:val="22"/>
        </w:rPr>
        <w:t xml:space="preserve">Amen! </w:t>
      </w:r>
      <w:proofErr w:type="gramStart"/>
      <w:r w:rsidR="00971ABA" w:rsidRPr="00971ABA">
        <w:rPr>
          <w:sz w:val="22"/>
          <w:szCs w:val="22"/>
        </w:rPr>
        <w:t>Thus</w:t>
      </w:r>
      <w:proofErr w:type="gramEnd"/>
      <w:r w:rsidR="00971ABA" w:rsidRPr="00971ABA">
        <w:rPr>
          <w:sz w:val="22"/>
          <w:szCs w:val="22"/>
        </w:rPr>
        <w:t xml:space="preserve"> may the LORD, the God of my lord the king, say</w:t>
      </w:r>
      <w:r w:rsidRPr="002A122D">
        <w:rPr>
          <w:sz w:val="22"/>
          <w:szCs w:val="22"/>
        </w:rPr>
        <w:t>.</w:t>
      </w:r>
      <w:r>
        <w:rPr>
          <w:sz w:val="22"/>
          <w:szCs w:val="22"/>
        </w:rPr>
        <w:t>”</w:t>
      </w:r>
    </w:p>
    <w:p w14:paraId="7F989880" w14:textId="09EE9675" w:rsidR="002A122D" w:rsidRDefault="002A122D" w:rsidP="002A122D">
      <w:pPr>
        <w:numPr>
          <w:ilvl w:val="4"/>
          <w:numId w:val="2"/>
        </w:numPr>
        <w:rPr>
          <w:sz w:val="22"/>
          <w:szCs w:val="22"/>
        </w:rPr>
      </w:pPr>
      <w:r>
        <w:rPr>
          <w:sz w:val="22"/>
          <w:szCs w:val="22"/>
        </w:rPr>
        <w:t xml:space="preserve">Here, </w:t>
      </w:r>
      <w:proofErr w:type="spellStart"/>
      <w:r>
        <w:rPr>
          <w:sz w:val="22"/>
          <w:szCs w:val="22"/>
        </w:rPr>
        <w:t>Benaiah</w:t>
      </w:r>
      <w:proofErr w:type="spellEnd"/>
      <w:r>
        <w:rPr>
          <w:sz w:val="22"/>
          <w:szCs w:val="22"/>
        </w:rPr>
        <w:t xml:space="preserve"> was agreeing with King David and expressing his desire that God would agree with it too!</w:t>
      </w:r>
    </w:p>
    <w:p w14:paraId="210EBF60" w14:textId="7D947652" w:rsidR="002A122D" w:rsidRDefault="00BB670B" w:rsidP="002A122D">
      <w:pPr>
        <w:numPr>
          <w:ilvl w:val="2"/>
          <w:numId w:val="2"/>
        </w:numPr>
        <w:rPr>
          <w:sz w:val="22"/>
          <w:szCs w:val="22"/>
        </w:rPr>
      </w:pPr>
      <w:r>
        <w:rPr>
          <w:sz w:val="22"/>
          <w:szCs w:val="22"/>
        </w:rPr>
        <w:t>Nehemiah 8: Men and women of Israel gathered for the dedication of the wall of Jer</w:t>
      </w:r>
      <w:r w:rsidR="00981E86">
        <w:rPr>
          <w:sz w:val="22"/>
          <w:szCs w:val="22"/>
        </w:rPr>
        <w:t>usalem and to hear Ezra the Scribe read the Law of Moses.</w:t>
      </w:r>
    </w:p>
    <w:p w14:paraId="438C321B" w14:textId="465CC607" w:rsidR="00981E86" w:rsidRDefault="00981E86" w:rsidP="00981E86">
      <w:pPr>
        <w:numPr>
          <w:ilvl w:val="3"/>
          <w:numId w:val="2"/>
        </w:numPr>
        <w:rPr>
          <w:sz w:val="22"/>
          <w:szCs w:val="22"/>
        </w:rPr>
      </w:pPr>
      <w:r>
        <w:rPr>
          <w:sz w:val="22"/>
          <w:szCs w:val="22"/>
        </w:rPr>
        <w:t xml:space="preserve">Nehemiah 8:6: </w:t>
      </w:r>
      <w:r w:rsidR="001E4457">
        <w:rPr>
          <w:sz w:val="22"/>
          <w:szCs w:val="22"/>
        </w:rPr>
        <w:t>T</w:t>
      </w:r>
      <w:r w:rsidR="00971ABA" w:rsidRPr="00971ABA">
        <w:rPr>
          <w:sz w:val="22"/>
          <w:szCs w:val="22"/>
        </w:rPr>
        <w:t xml:space="preserve">hen Ezra blessed the LORD the great God. And all the people answered, </w:t>
      </w:r>
      <w:r w:rsidR="00971ABA">
        <w:rPr>
          <w:sz w:val="22"/>
          <w:szCs w:val="22"/>
        </w:rPr>
        <w:t>“</w:t>
      </w:r>
      <w:r w:rsidR="00971ABA" w:rsidRPr="00971ABA">
        <w:rPr>
          <w:sz w:val="22"/>
          <w:szCs w:val="22"/>
        </w:rPr>
        <w:t xml:space="preserve">Amen, </w:t>
      </w:r>
      <w:proofErr w:type="gramStart"/>
      <w:r w:rsidR="00971ABA" w:rsidRPr="00971ABA">
        <w:rPr>
          <w:sz w:val="22"/>
          <w:szCs w:val="22"/>
        </w:rPr>
        <w:t>Amen</w:t>
      </w:r>
      <w:proofErr w:type="gramEnd"/>
      <w:r w:rsidR="00971ABA" w:rsidRPr="00971ABA">
        <w:rPr>
          <w:sz w:val="22"/>
          <w:szCs w:val="22"/>
        </w:rPr>
        <w:t>!</w:t>
      </w:r>
      <w:r w:rsidR="00971ABA">
        <w:rPr>
          <w:sz w:val="22"/>
          <w:szCs w:val="22"/>
        </w:rPr>
        <w:t>”</w:t>
      </w:r>
      <w:r w:rsidR="00971ABA" w:rsidRPr="00971ABA">
        <w:rPr>
          <w:sz w:val="22"/>
          <w:szCs w:val="22"/>
        </w:rPr>
        <w:t xml:space="preserve"> while lifting up their hands; then they bowed low and worshiped the LORD with their faces to the ground</w:t>
      </w:r>
      <w:r w:rsidRPr="00981E86">
        <w:rPr>
          <w:sz w:val="22"/>
          <w:szCs w:val="22"/>
        </w:rPr>
        <w:t>.</w:t>
      </w:r>
    </w:p>
    <w:p w14:paraId="6E397CE3" w14:textId="4107755B" w:rsidR="00981E86" w:rsidRDefault="00981E86" w:rsidP="00981E86">
      <w:pPr>
        <w:numPr>
          <w:ilvl w:val="3"/>
          <w:numId w:val="2"/>
        </w:numPr>
        <w:rPr>
          <w:sz w:val="22"/>
          <w:szCs w:val="22"/>
        </w:rPr>
      </w:pPr>
      <w:r>
        <w:rPr>
          <w:sz w:val="22"/>
          <w:szCs w:val="22"/>
        </w:rPr>
        <w:t>Here, the people responded with their agreement with the Law of Moses.</w:t>
      </w:r>
    </w:p>
    <w:p w14:paraId="562E0B02" w14:textId="26F38BE6" w:rsidR="00981E86" w:rsidRDefault="00981E86" w:rsidP="00981E86">
      <w:pPr>
        <w:numPr>
          <w:ilvl w:val="2"/>
          <w:numId w:val="2"/>
        </w:numPr>
        <w:rPr>
          <w:sz w:val="22"/>
          <w:szCs w:val="22"/>
        </w:rPr>
      </w:pPr>
      <w:r>
        <w:rPr>
          <w:sz w:val="22"/>
          <w:szCs w:val="22"/>
        </w:rPr>
        <w:t>Numerous Psalms praise God and end with an “Amen” – Psalm 89:52; 106:48</w:t>
      </w:r>
    </w:p>
    <w:p w14:paraId="64B0D4E1" w14:textId="72D72045" w:rsidR="00353FF1" w:rsidRPr="00353FF1" w:rsidRDefault="00981E86" w:rsidP="00353FF1">
      <w:pPr>
        <w:numPr>
          <w:ilvl w:val="1"/>
          <w:numId w:val="2"/>
        </w:numPr>
        <w:rPr>
          <w:sz w:val="22"/>
          <w:szCs w:val="22"/>
        </w:rPr>
      </w:pPr>
      <w:r>
        <w:rPr>
          <w:sz w:val="22"/>
          <w:szCs w:val="22"/>
        </w:rPr>
        <w:t>New Testament</w:t>
      </w:r>
      <w:r w:rsidR="00353FF1">
        <w:rPr>
          <w:sz w:val="22"/>
          <w:szCs w:val="22"/>
        </w:rPr>
        <w:t>:</w:t>
      </w:r>
    </w:p>
    <w:p w14:paraId="7B577F80" w14:textId="2D713801" w:rsidR="00755ACF" w:rsidRPr="00755ACF" w:rsidRDefault="00981E86" w:rsidP="00755ACF">
      <w:pPr>
        <w:numPr>
          <w:ilvl w:val="2"/>
          <w:numId w:val="2"/>
        </w:numPr>
        <w:rPr>
          <w:sz w:val="22"/>
          <w:szCs w:val="22"/>
        </w:rPr>
      </w:pPr>
      <w:r>
        <w:rPr>
          <w:sz w:val="22"/>
          <w:szCs w:val="22"/>
        </w:rPr>
        <w:t xml:space="preserve">Matthew </w:t>
      </w:r>
      <w:r w:rsidR="00755ACF">
        <w:rPr>
          <w:sz w:val="22"/>
          <w:szCs w:val="22"/>
        </w:rPr>
        <w:t>6</w:t>
      </w:r>
      <w:r>
        <w:rPr>
          <w:sz w:val="22"/>
          <w:szCs w:val="22"/>
        </w:rPr>
        <w:t>:13: Jesus taught His disciples to close their prayers with “Amen” in His model prayer… “</w:t>
      </w:r>
      <w:r w:rsidR="00971ABA" w:rsidRPr="00971ABA">
        <w:rPr>
          <w:sz w:val="22"/>
          <w:szCs w:val="22"/>
        </w:rPr>
        <w:t xml:space="preserve">And do not lead us into </w:t>
      </w:r>
      <w:proofErr w:type="gramStart"/>
      <w:r w:rsidR="00971ABA" w:rsidRPr="00971ABA">
        <w:rPr>
          <w:sz w:val="22"/>
          <w:szCs w:val="22"/>
        </w:rPr>
        <w:t>temptation, but</w:t>
      </w:r>
      <w:proofErr w:type="gramEnd"/>
      <w:r w:rsidR="00971ABA" w:rsidRPr="00971ABA">
        <w:rPr>
          <w:sz w:val="22"/>
          <w:szCs w:val="22"/>
        </w:rPr>
        <w:t xml:space="preserve"> deliver us from evil. For Yours is the kingdom and the power and the glory forever. Amen</w:t>
      </w:r>
      <w:r w:rsidRPr="00981E86">
        <w:rPr>
          <w:sz w:val="22"/>
          <w:szCs w:val="22"/>
        </w:rPr>
        <w:t>.</w:t>
      </w:r>
      <w:r>
        <w:rPr>
          <w:sz w:val="22"/>
          <w:szCs w:val="22"/>
        </w:rPr>
        <w:t>”</w:t>
      </w:r>
    </w:p>
    <w:p w14:paraId="7E998555" w14:textId="558DC9D3" w:rsidR="00981E86" w:rsidRDefault="00981E86" w:rsidP="00755ACF">
      <w:pPr>
        <w:numPr>
          <w:ilvl w:val="2"/>
          <w:numId w:val="2"/>
        </w:numPr>
        <w:rPr>
          <w:sz w:val="22"/>
          <w:szCs w:val="22"/>
        </w:rPr>
      </w:pPr>
      <w:r>
        <w:rPr>
          <w:sz w:val="22"/>
          <w:szCs w:val="22"/>
        </w:rPr>
        <w:t>Paul used it numerously throughout his epistles</w:t>
      </w:r>
      <w:r w:rsidR="001B243A">
        <w:rPr>
          <w:sz w:val="22"/>
          <w:szCs w:val="22"/>
        </w:rPr>
        <w:t>,</w:t>
      </w:r>
      <w:r w:rsidR="001B243A" w:rsidRPr="001B243A">
        <w:rPr>
          <w:sz w:val="22"/>
          <w:szCs w:val="22"/>
        </w:rPr>
        <w:t xml:space="preserve"> </w:t>
      </w:r>
      <w:r w:rsidR="001B243A">
        <w:rPr>
          <w:sz w:val="22"/>
          <w:szCs w:val="22"/>
        </w:rPr>
        <w:t>but a couple notable times are</w:t>
      </w:r>
      <w:r w:rsidR="00755ACF">
        <w:rPr>
          <w:sz w:val="22"/>
          <w:szCs w:val="22"/>
        </w:rPr>
        <w:t>:</w:t>
      </w:r>
    </w:p>
    <w:p w14:paraId="66C34137" w14:textId="32134C2E" w:rsidR="00755ACF" w:rsidRDefault="00981E86" w:rsidP="00981E86">
      <w:pPr>
        <w:numPr>
          <w:ilvl w:val="3"/>
          <w:numId w:val="2"/>
        </w:numPr>
        <w:rPr>
          <w:sz w:val="22"/>
          <w:szCs w:val="22"/>
        </w:rPr>
      </w:pPr>
      <w:r>
        <w:rPr>
          <w:sz w:val="22"/>
          <w:szCs w:val="22"/>
        </w:rPr>
        <w:t>Romans 1:25: “</w:t>
      </w:r>
      <w:r w:rsidR="00971ABA" w:rsidRPr="00971ABA">
        <w:rPr>
          <w:sz w:val="22"/>
          <w:szCs w:val="22"/>
        </w:rPr>
        <w:t xml:space="preserve">For they exchanged the truth of God for a </w:t>
      </w:r>
      <w:proofErr w:type="gramStart"/>
      <w:r w:rsidR="00971ABA" w:rsidRPr="00971ABA">
        <w:rPr>
          <w:sz w:val="22"/>
          <w:szCs w:val="22"/>
        </w:rPr>
        <w:t>lie, and</w:t>
      </w:r>
      <w:proofErr w:type="gramEnd"/>
      <w:r w:rsidR="00971ABA" w:rsidRPr="00971ABA">
        <w:rPr>
          <w:sz w:val="22"/>
          <w:szCs w:val="22"/>
        </w:rPr>
        <w:t xml:space="preserve"> worshiped and served the creature rather than the Creator, who is blessed forever. Amen</w:t>
      </w:r>
      <w:r w:rsidR="00971ABA">
        <w:rPr>
          <w:sz w:val="22"/>
          <w:szCs w:val="22"/>
        </w:rPr>
        <w:t>.</w:t>
      </w:r>
      <w:r>
        <w:rPr>
          <w:sz w:val="22"/>
          <w:szCs w:val="22"/>
        </w:rPr>
        <w:t>”</w:t>
      </w:r>
    </w:p>
    <w:p w14:paraId="3A58D124" w14:textId="295E4FE9" w:rsidR="00981E86" w:rsidRDefault="00981E86" w:rsidP="00981E86">
      <w:pPr>
        <w:numPr>
          <w:ilvl w:val="3"/>
          <w:numId w:val="2"/>
        </w:numPr>
        <w:rPr>
          <w:sz w:val="22"/>
          <w:szCs w:val="22"/>
        </w:rPr>
      </w:pPr>
      <w:r>
        <w:rPr>
          <w:sz w:val="22"/>
          <w:szCs w:val="22"/>
        </w:rPr>
        <w:t xml:space="preserve">I Timothy </w:t>
      </w:r>
      <w:r w:rsidRPr="00981E86">
        <w:rPr>
          <w:sz w:val="22"/>
          <w:szCs w:val="22"/>
        </w:rPr>
        <w:t>1:17</w:t>
      </w:r>
      <w:r>
        <w:rPr>
          <w:sz w:val="22"/>
          <w:szCs w:val="22"/>
        </w:rPr>
        <w:t>: “</w:t>
      </w:r>
      <w:r w:rsidRPr="00981E86">
        <w:rPr>
          <w:sz w:val="22"/>
          <w:szCs w:val="22"/>
        </w:rPr>
        <w:t>Now to the King eternal, immortal, invisible, the only God, be honor and glory forever and ever. Amen.</w:t>
      </w:r>
      <w:r>
        <w:rPr>
          <w:sz w:val="22"/>
          <w:szCs w:val="22"/>
        </w:rPr>
        <w:t>”</w:t>
      </w:r>
    </w:p>
    <w:p w14:paraId="6BA9D496" w14:textId="0DFBE2C0" w:rsidR="00E03C26" w:rsidRDefault="00981E86" w:rsidP="00755ACF">
      <w:pPr>
        <w:numPr>
          <w:ilvl w:val="2"/>
          <w:numId w:val="2"/>
        </w:numPr>
        <w:rPr>
          <w:sz w:val="22"/>
          <w:szCs w:val="22"/>
        </w:rPr>
      </w:pPr>
      <w:r>
        <w:rPr>
          <w:sz w:val="22"/>
          <w:szCs w:val="22"/>
        </w:rPr>
        <w:t xml:space="preserve">Peter used </w:t>
      </w:r>
      <w:r w:rsidR="001B243A">
        <w:rPr>
          <w:sz w:val="22"/>
          <w:szCs w:val="22"/>
        </w:rPr>
        <w:t>“Amen”</w:t>
      </w:r>
      <w:r>
        <w:rPr>
          <w:sz w:val="22"/>
          <w:szCs w:val="22"/>
        </w:rPr>
        <w:t xml:space="preserve"> in both his epistles:</w:t>
      </w:r>
    </w:p>
    <w:p w14:paraId="3FD682B1" w14:textId="2484AFE8" w:rsidR="00981E86" w:rsidRPr="00981E86" w:rsidRDefault="00981E86" w:rsidP="00981E86">
      <w:pPr>
        <w:numPr>
          <w:ilvl w:val="3"/>
          <w:numId w:val="2"/>
        </w:numPr>
        <w:rPr>
          <w:sz w:val="22"/>
          <w:szCs w:val="22"/>
        </w:rPr>
      </w:pPr>
      <w:r>
        <w:rPr>
          <w:sz w:val="22"/>
          <w:szCs w:val="22"/>
        </w:rPr>
        <w:t xml:space="preserve">I Peter </w:t>
      </w:r>
      <w:r w:rsidRPr="00981E86">
        <w:rPr>
          <w:sz w:val="22"/>
          <w:szCs w:val="22"/>
        </w:rPr>
        <w:t>5:11</w:t>
      </w:r>
      <w:r>
        <w:rPr>
          <w:sz w:val="22"/>
          <w:szCs w:val="22"/>
        </w:rPr>
        <w:t>: “</w:t>
      </w:r>
      <w:r w:rsidRPr="00981E86">
        <w:rPr>
          <w:sz w:val="22"/>
          <w:szCs w:val="22"/>
        </w:rPr>
        <w:t>To Him be dominion forever and ever. Amen.</w:t>
      </w:r>
      <w:r>
        <w:rPr>
          <w:sz w:val="22"/>
          <w:szCs w:val="22"/>
        </w:rPr>
        <w:t>”</w:t>
      </w:r>
    </w:p>
    <w:p w14:paraId="1A3A9874" w14:textId="536B6156" w:rsidR="00353FF1" w:rsidRPr="00981E86" w:rsidRDefault="00981E86" w:rsidP="00981E86">
      <w:pPr>
        <w:numPr>
          <w:ilvl w:val="3"/>
          <w:numId w:val="2"/>
        </w:numPr>
        <w:rPr>
          <w:sz w:val="22"/>
          <w:szCs w:val="22"/>
        </w:rPr>
        <w:sectPr w:rsidR="00353FF1" w:rsidRPr="00981E86" w:rsidSect="00C728A1">
          <w:footerReference w:type="even" r:id="rId14"/>
          <w:footerReference w:type="default" r:id="rId15"/>
          <w:headerReference w:type="first" r:id="rId16"/>
          <w:footerReference w:type="first" r:id="rId17"/>
          <w:type w:val="continuous"/>
          <w:pgSz w:w="12240" w:h="15840" w:code="1"/>
          <w:pgMar w:top="720" w:right="1440" w:bottom="720" w:left="1440" w:header="720" w:footer="720" w:gutter="0"/>
          <w:cols w:space="720" w:equalWidth="0">
            <w:col w:w="9360" w:space="720"/>
          </w:cols>
          <w:titlePg/>
          <w:docGrid w:linePitch="360"/>
        </w:sectPr>
      </w:pPr>
      <w:r>
        <w:rPr>
          <w:sz w:val="22"/>
          <w:szCs w:val="22"/>
        </w:rPr>
        <w:t xml:space="preserve">II Peter </w:t>
      </w:r>
      <w:r w:rsidRPr="00981E86">
        <w:rPr>
          <w:sz w:val="22"/>
          <w:szCs w:val="22"/>
        </w:rPr>
        <w:t>3:18</w:t>
      </w:r>
      <w:r>
        <w:rPr>
          <w:sz w:val="22"/>
          <w:szCs w:val="22"/>
        </w:rPr>
        <w:t>: “</w:t>
      </w:r>
      <w:r w:rsidRPr="00981E86">
        <w:rPr>
          <w:sz w:val="22"/>
          <w:szCs w:val="22"/>
        </w:rPr>
        <w:t>but grow in the grace and knowledge of our Lord and Savior Jesus Christ. To Him be the glory, both now and to the day of eternity. Amen.</w:t>
      </w:r>
      <w:r>
        <w:rPr>
          <w:sz w:val="22"/>
          <w:szCs w:val="22"/>
        </w:rPr>
        <w:t>”</w:t>
      </w:r>
    </w:p>
    <w:p w14:paraId="37C509FD" w14:textId="13369254" w:rsidR="0000407B" w:rsidRPr="004D6C6F" w:rsidRDefault="00981E86" w:rsidP="004D6C6F">
      <w:pPr>
        <w:numPr>
          <w:ilvl w:val="2"/>
          <w:numId w:val="2"/>
        </w:numPr>
        <w:rPr>
          <w:sz w:val="22"/>
          <w:szCs w:val="22"/>
        </w:rPr>
        <w:sectPr w:rsidR="0000407B" w:rsidRPr="004D6C6F" w:rsidSect="00353FF1">
          <w:type w:val="continuous"/>
          <w:pgSz w:w="12240" w:h="15840" w:code="1"/>
          <w:pgMar w:top="720" w:right="1440" w:bottom="720" w:left="1440" w:header="720" w:footer="720" w:gutter="0"/>
          <w:cols w:space="720"/>
          <w:titlePg/>
          <w:docGrid w:linePitch="360"/>
        </w:sectPr>
      </w:pPr>
      <w:r>
        <w:rPr>
          <w:sz w:val="22"/>
          <w:szCs w:val="22"/>
        </w:rPr>
        <w:t>Jude closes his short letter with “Amen”</w:t>
      </w:r>
    </w:p>
    <w:p w14:paraId="7F66C517" w14:textId="4B2C9635" w:rsidR="001D0850" w:rsidRDefault="00981E86" w:rsidP="003C3B38">
      <w:pPr>
        <w:numPr>
          <w:ilvl w:val="3"/>
          <w:numId w:val="2"/>
        </w:numPr>
        <w:rPr>
          <w:sz w:val="22"/>
          <w:szCs w:val="22"/>
        </w:rPr>
      </w:pPr>
      <w:r w:rsidRPr="00981E86">
        <w:rPr>
          <w:sz w:val="22"/>
          <w:szCs w:val="22"/>
        </w:rPr>
        <w:t>Jud</w:t>
      </w:r>
      <w:r>
        <w:rPr>
          <w:sz w:val="22"/>
          <w:szCs w:val="22"/>
        </w:rPr>
        <w:t>e 1</w:t>
      </w:r>
      <w:r w:rsidRPr="00981E86">
        <w:rPr>
          <w:sz w:val="22"/>
          <w:szCs w:val="22"/>
        </w:rPr>
        <w:t>:25</w:t>
      </w:r>
      <w:r>
        <w:rPr>
          <w:sz w:val="22"/>
          <w:szCs w:val="22"/>
        </w:rPr>
        <w:t>: “</w:t>
      </w:r>
      <w:r w:rsidR="00C6786D" w:rsidRPr="00C6786D">
        <w:rPr>
          <w:sz w:val="22"/>
          <w:szCs w:val="22"/>
        </w:rPr>
        <w:t>to the only God our Savior, through Jesus Christ our Lord, be glory, majesty, dominion and authority, before all time and now and forever. Amen.</w:t>
      </w:r>
      <w:r>
        <w:rPr>
          <w:sz w:val="22"/>
          <w:szCs w:val="22"/>
        </w:rPr>
        <w:t>”</w:t>
      </w:r>
    </w:p>
    <w:p w14:paraId="0568DE46" w14:textId="20ABD831" w:rsidR="001B243A" w:rsidRDefault="001B243A" w:rsidP="001B243A">
      <w:pPr>
        <w:numPr>
          <w:ilvl w:val="2"/>
          <w:numId w:val="2"/>
        </w:numPr>
        <w:rPr>
          <w:sz w:val="22"/>
          <w:szCs w:val="22"/>
        </w:rPr>
      </w:pPr>
      <w:r>
        <w:rPr>
          <w:sz w:val="22"/>
          <w:szCs w:val="22"/>
        </w:rPr>
        <w:t xml:space="preserve">John, in Revelation, uses “Amen” 8 times, but a </w:t>
      </w:r>
      <w:r w:rsidR="001E4457">
        <w:rPr>
          <w:sz w:val="22"/>
          <w:szCs w:val="22"/>
        </w:rPr>
        <w:t>few</w:t>
      </w:r>
      <w:r>
        <w:rPr>
          <w:sz w:val="22"/>
          <w:szCs w:val="22"/>
        </w:rPr>
        <w:t xml:space="preserve"> notable times are:</w:t>
      </w:r>
    </w:p>
    <w:p w14:paraId="56F7A03F" w14:textId="13FF32B8" w:rsidR="001B243A" w:rsidRDefault="001B243A" w:rsidP="001B243A">
      <w:pPr>
        <w:numPr>
          <w:ilvl w:val="3"/>
          <w:numId w:val="2"/>
        </w:numPr>
        <w:rPr>
          <w:sz w:val="22"/>
          <w:szCs w:val="22"/>
        </w:rPr>
      </w:pPr>
      <w:r w:rsidRPr="001B243A">
        <w:rPr>
          <w:sz w:val="22"/>
          <w:szCs w:val="22"/>
        </w:rPr>
        <w:t>Rev</w:t>
      </w:r>
      <w:r>
        <w:rPr>
          <w:sz w:val="22"/>
          <w:szCs w:val="22"/>
        </w:rPr>
        <w:t xml:space="preserve">elation </w:t>
      </w:r>
      <w:r w:rsidRPr="001B243A">
        <w:rPr>
          <w:sz w:val="22"/>
          <w:szCs w:val="22"/>
        </w:rPr>
        <w:t>1:7</w:t>
      </w:r>
      <w:r>
        <w:rPr>
          <w:sz w:val="22"/>
          <w:szCs w:val="22"/>
        </w:rPr>
        <w:t>: “</w:t>
      </w:r>
      <w:r w:rsidR="00C6786D" w:rsidRPr="00C6786D">
        <w:rPr>
          <w:sz w:val="22"/>
          <w:szCs w:val="22"/>
        </w:rPr>
        <w:t xml:space="preserve">BEHOLD, HE IS COMING WITH THE CLOUDS, and every eye will see Him, even those who pierced Him; and all the tribes of the earth will mourn over Him. </w:t>
      </w:r>
      <w:proofErr w:type="gramStart"/>
      <w:r w:rsidR="00C6786D" w:rsidRPr="00C6786D">
        <w:rPr>
          <w:sz w:val="22"/>
          <w:szCs w:val="22"/>
        </w:rPr>
        <w:t>So</w:t>
      </w:r>
      <w:proofErr w:type="gramEnd"/>
      <w:r w:rsidR="00C6786D" w:rsidRPr="00C6786D">
        <w:rPr>
          <w:sz w:val="22"/>
          <w:szCs w:val="22"/>
        </w:rPr>
        <w:t xml:space="preserve"> it is to be. Amen</w:t>
      </w:r>
      <w:r w:rsidRPr="001B243A">
        <w:rPr>
          <w:sz w:val="22"/>
          <w:szCs w:val="22"/>
        </w:rPr>
        <w:t>.</w:t>
      </w:r>
      <w:r>
        <w:rPr>
          <w:sz w:val="22"/>
          <w:szCs w:val="22"/>
        </w:rPr>
        <w:t>”</w:t>
      </w:r>
    </w:p>
    <w:p w14:paraId="47AA1154" w14:textId="06B0F35C" w:rsidR="001B243A" w:rsidRDefault="001B243A" w:rsidP="001B243A">
      <w:pPr>
        <w:numPr>
          <w:ilvl w:val="3"/>
          <w:numId w:val="2"/>
        </w:numPr>
        <w:rPr>
          <w:sz w:val="22"/>
          <w:szCs w:val="22"/>
        </w:rPr>
      </w:pPr>
      <w:r w:rsidRPr="001B243A">
        <w:rPr>
          <w:sz w:val="22"/>
          <w:szCs w:val="22"/>
        </w:rPr>
        <w:t>Rev</w:t>
      </w:r>
      <w:r>
        <w:rPr>
          <w:sz w:val="22"/>
          <w:szCs w:val="22"/>
        </w:rPr>
        <w:t xml:space="preserve">elation </w:t>
      </w:r>
      <w:r w:rsidRPr="001B243A">
        <w:rPr>
          <w:sz w:val="22"/>
          <w:szCs w:val="22"/>
        </w:rPr>
        <w:t>3:14</w:t>
      </w:r>
      <w:r>
        <w:rPr>
          <w:sz w:val="22"/>
          <w:szCs w:val="22"/>
        </w:rPr>
        <w:t>: “</w:t>
      </w:r>
      <w:r w:rsidR="00C6786D" w:rsidRPr="00C6786D">
        <w:rPr>
          <w:sz w:val="22"/>
          <w:szCs w:val="22"/>
        </w:rPr>
        <w:t>To the angel of the church in Laodicea write: The Amen, the faithful and true Witness, the Beginning of the creation of God, says this</w:t>
      </w:r>
      <w:r w:rsidR="00C6786D">
        <w:rPr>
          <w:sz w:val="22"/>
          <w:szCs w:val="22"/>
        </w:rPr>
        <w:t>:</w:t>
      </w:r>
      <w:r>
        <w:rPr>
          <w:sz w:val="22"/>
          <w:szCs w:val="22"/>
        </w:rPr>
        <w:t xml:space="preserve">” – A title of Jesus is “The Amen” </w:t>
      </w:r>
    </w:p>
    <w:p w14:paraId="0211C3FC" w14:textId="66B73087" w:rsidR="001B243A" w:rsidRDefault="001B243A" w:rsidP="001B243A">
      <w:pPr>
        <w:numPr>
          <w:ilvl w:val="4"/>
          <w:numId w:val="2"/>
        </w:numPr>
        <w:rPr>
          <w:sz w:val="22"/>
          <w:szCs w:val="22"/>
        </w:rPr>
      </w:pPr>
      <w:r>
        <w:rPr>
          <w:sz w:val="22"/>
          <w:szCs w:val="22"/>
        </w:rPr>
        <w:t>Amen is rooted in the word for “truth” (Hebrew)</w:t>
      </w:r>
    </w:p>
    <w:p w14:paraId="1CCD8A5B" w14:textId="7995A330" w:rsidR="001B243A" w:rsidRDefault="001B243A" w:rsidP="001B243A">
      <w:pPr>
        <w:numPr>
          <w:ilvl w:val="4"/>
          <w:numId w:val="2"/>
        </w:numPr>
        <w:rPr>
          <w:sz w:val="22"/>
          <w:szCs w:val="22"/>
        </w:rPr>
      </w:pPr>
      <w:r>
        <w:rPr>
          <w:sz w:val="22"/>
          <w:szCs w:val="22"/>
        </w:rPr>
        <w:t>Jesus is the Word in John 1:1 and the word of God is truth in John 17:17.</w:t>
      </w:r>
    </w:p>
    <w:p w14:paraId="1C118A32" w14:textId="77777777" w:rsidR="001B243A" w:rsidRDefault="001B243A" w:rsidP="001B243A">
      <w:pPr>
        <w:numPr>
          <w:ilvl w:val="4"/>
          <w:numId w:val="2"/>
        </w:numPr>
        <w:rPr>
          <w:sz w:val="22"/>
          <w:szCs w:val="22"/>
        </w:rPr>
      </w:pPr>
      <w:r>
        <w:rPr>
          <w:sz w:val="22"/>
          <w:szCs w:val="22"/>
        </w:rPr>
        <w:t>Jesus said, “</w:t>
      </w:r>
      <w:r w:rsidRPr="001B243A">
        <w:rPr>
          <w:sz w:val="22"/>
          <w:szCs w:val="22"/>
        </w:rPr>
        <w:t>I am the way, the truth, and the life. No one comes to the Father except through Me</w:t>
      </w:r>
      <w:r>
        <w:rPr>
          <w:sz w:val="22"/>
          <w:szCs w:val="22"/>
        </w:rPr>
        <w:t>” (John 14:6).</w:t>
      </w:r>
    </w:p>
    <w:p w14:paraId="7CA25395" w14:textId="02C073E7" w:rsidR="001B243A" w:rsidRDefault="001B243A" w:rsidP="001B243A">
      <w:pPr>
        <w:numPr>
          <w:ilvl w:val="4"/>
          <w:numId w:val="2"/>
        </w:numPr>
        <w:rPr>
          <w:sz w:val="22"/>
          <w:szCs w:val="22"/>
        </w:rPr>
      </w:pPr>
      <w:r>
        <w:rPr>
          <w:sz w:val="22"/>
          <w:szCs w:val="22"/>
        </w:rPr>
        <w:t xml:space="preserve">Jesus is “The Amen,” the Truth, the final authority on “May it be so!” </w:t>
      </w:r>
    </w:p>
    <w:p w14:paraId="59E88849" w14:textId="4611E94B" w:rsidR="001B243A" w:rsidRPr="001E4457" w:rsidRDefault="001B243A" w:rsidP="001B243A">
      <w:pPr>
        <w:numPr>
          <w:ilvl w:val="3"/>
          <w:numId w:val="2"/>
        </w:numPr>
        <w:rPr>
          <w:i/>
          <w:iCs/>
          <w:sz w:val="22"/>
          <w:szCs w:val="22"/>
        </w:rPr>
      </w:pPr>
      <w:r w:rsidRPr="001B243A">
        <w:rPr>
          <w:sz w:val="22"/>
          <w:szCs w:val="22"/>
        </w:rPr>
        <w:t>Rev</w:t>
      </w:r>
      <w:r>
        <w:rPr>
          <w:sz w:val="22"/>
          <w:szCs w:val="22"/>
        </w:rPr>
        <w:t xml:space="preserve">elation </w:t>
      </w:r>
      <w:r w:rsidRPr="001B243A">
        <w:rPr>
          <w:sz w:val="22"/>
          <w:szCs w:val="22"/>
        </w:rPr>
        <w:t>19:4</w:t>
      </w:r>
      <w:r>
        <w:rPr>
          <w:sz w:val="22"/>
          <w:szCs w:val="22"/>
        </w:rPr>
        <w:t>: “</w:t>
      </w:r>
      <w:r w:rsidR="00C6786D" w:rsidRPr="00C6786D">
        <w:rPr>
          <w:sz w:val="22"/>
          <w:szCs w:val="22"/>
        </w:rPr>
        <w:t xml:space="preserve">And the twenty-four elders and the four living creatures fell down and worshiped God who sits on the throne saying, </w:t>
      </w:r>
      <w:r w:rsidR="00C6786D">
        <w:rPr>
          <w:sz w:val="22"/>
          <w:szCs w:val="22"/>
        </w:rPr>
        <w:t>“</w:t>
      </w:r>
      <w:r w:rsidR="00C6786D" w:rsidRPr="00C6786D">
        <w:rPr>
          <w:sz w:val="22"/>
          <w:szCs w:val="22"/>
        </w:rPr>
        <w:t>Amen. Hallelujah!</w:t>
      </w:r>
      <w:r w:rsidRPr="001B243A">
        <w:rPr>
          <w:sz w:val="22"/>
          <w:szCs w:val="22"/>
        </w:rPr>
        <w:t>!</w:t>
      </w:r>
      <w:r>
        <w:rPr>
          <w:sz w:val="22"/>
          <w:szCs w:val="22"/>
        </w:rPr>
        <w:t>””</w:t>
      </w:r>
      <w:r w:rsidR="001E4457">
        <w:rPr>
          <w:sz w:val="22"/>
          <w:szCs w:val="22"/>
        </w:rPr>
        <w:t xml:space="preserve"> – </w:t>
      </w:r>
      <w:r w:rsidR="001E4457" w:rsidRPr="001E4457">
        <w:rPr>
          <w:i/>
          <w:iCs/>
          <w:sz w:val="22"/>
          <w:szCs w:val="22"/>
        </w:rPr>
        <w:t>Agreement and praise!</w:t>
      </w:r>
    </w:p>
    <w:p w14:paraId="2C875F28" w14:textId="3D2DA8C3" w:rsidR="001B243A" w:rsidRDefault="001B243A" w:rsidP="001B243A">
      <w:pPr>
        <w:numPr>
          <w:ilvl w:val="3"/>
          <w:numId w:val="2"/>
        </w:numPr>
        <w:rPr>
          <w:sz w:val="22"/>
          <w:szCs w:val="22"/>
        </w:rPr>
      </w:pPr>
      <w:r w:rsidRPr="001B243A">
        <w:rPr>
          <w:sz w:val="22"/>
          <w:szCs w:val="22"/>
        </w:rPr>
        <w:t>Rev</w:t>
      </w:r>
      <w:r>
        <w:rPr>
          <w:sz w:val="22"/>
          <w:szCs w:val="22"/>
        </w:rPr>
        <w:t xml:space="preserve">elation </w:t>
      </w:r>
      <w:r w:rsidRPr="001B243A">
        <w:rPr>
          <w:sz w:val="22"/>
          <w:szCs w:val="22"/>
        </w:rPr>
        <w:t>22:20</w:t>
      </w:r>
      <w:r>
        <w:rPr>
          <w:sz w:val="22"/>
          <w:szCs w:val="22"/>
        </w:rPr>
        <w:t>: “</w:t>
      </w:r>
      <w:r w:rsidRPr="001B243A">
        <w:rPr>
          <w:sz w:val="22"/>
          <w:szCs w:val="22"/>
        </w:rPr>
        <w:t xml:space="preserve">He who testifies to these things says, </w:t>
      </w:r>
      <w:r w:rsidRPr="001B243A">
        <w:rPr>
          <w:color w:val="FF0000"/>
          <w:sz w:val="22"/>
          <w:szCs w:val="22"/>
        </w:rPr>
        <w:t>“Yes, I am coming quickly.”</w:t>
      </w:r>
      <w:r w:rsidRPr="001B243A">
        <w:rPr>
          <w:sz w:val="22"/>
          <w:szCs w:val="22"/>
        </w:rPr>
        <w:t xml:space="preserve"> Amen. Come, Lord Jesus.</w:t>
      </w:r>
      <w:r>
        <w:rPr>
          <w:sz w:val="22"/>
          <w:szCs w:val="22"/>
        </w:rPr>
        <w:t>”</w:t>
      </w:r>
    </w:p>
    <w:p w14:paraId="1BB0148A" w14:textId="7DB0BA1D" w:rsidR="001B243A" w:rsidRPr="001D4E26" w:rsidRDefault="001B243A" w:rsidP="001B243A">
      <w:pPr>
        <w:numPr>
          <w:ilvl w:val="4"/>
          <w:numId w:val="2"/>
        </w:numPr>
        <w:rPr>
          <w:sz w:val="22"/>
          <w:szCs w:val="22"/>
        </w:rPr>
      </w:pPr>
      <w:r>
        <w:rPr>
          <w:sz w:val="22"/>
          <w:szCs w:val="22"/>
        </w:rPr>
        <w:t xml:space="preserve">Here, John is in agreement with The Amen, </w:t>
      </w:r>
      <w:proofErr w:type="gramStart"/>
      <w:r>
        <w:rPr>
          <w:sz w:val="22"/>
          <w:szCs w:val="22"/>
        </w:rPr>
        <w:t>Who</w:t>
      </w:r>
      <w:proofErr w:type="gramEnd"/>
      <w:r>
        <w:rPr>
          <w:sz w:val="22"/>
          <w:szCs w:val="22"/>
        </w:rPr>
        <w:t xml:space="preserve"> says He is coming quickly, and says, “Come, Lord Jesus.”</w:t>
      </w:r>
    </w:p>
    <w:p w14:paraId="24A41146" w14:textId="4032E856" w:rsidR="0000407B" w:rsidRDefault="009B4D04" w:rsidP="0000407B">
      <w:pPr>
        <w:numPr>
          <w:ilvl w:val="1"/>
          <w:numId w:val="2"/>
        </w:numPr>
        <w:rPr>
          <w:sz w:val="22"/>
          <w:szCs w:val="22"/>
        </w:rPr>
      </w:pPr>
      <w:r>
        <w:rPr>
          <w:sz w:val="22"/>
          <w:szCs w:val="22"/>
        </w:rPr>
        <w:t xml:space="preserve">We can see through the OT &amp; NT that “Amen” has been used to agree with the words of God, a speaker, a reader, </w:t>
      </w:r>
      <w:r w:rsidR="00DB1621">
        <w:rPr>
          <w:sz w:val="22"/>
          <w:szCs w:val="22"/>
        </w:rPr>
        <w:t xml:space="preserve">to close out a praise of God, </w:t>
      </w:r>
      <w:proofErr w:type="gramStart"/>
      <w:r w:rsidR="00DB1621">
        <w:rPr>
          <w:sz w:val="22"/>
          <w:szCs w:val="22"/>
        </w:rPr>
        <w:t>letters</w:t>
      </w:r>
      <w:proofErr w:type="gramEnd"/>
      <w:r w:rsidR="00DB1621">
        <w:rPr>
          <w:sz w:val="22"/>
          <w:szCs w:val="22"/>
        </w:rPr>
        <w:t xml:space="preserve"> and prayers</w:t>
      </w:r>
      <w:r w:rsidR="00E801F4">
        <w:rPr>
          <w:sz w:val="22"/>
          <w:szCs w:val="22"/>
        </w:rPr>
        <w:t>!</w:t>
      </w:r>
    </w:p>
    <w:p w14:paraId="4460A6E1" w14:textId="77777777" w:rsidR="000B3AF1" w:rsidRDefault="000B3AF1"/>
    <w:p w14:paraId="77F57DAE" w14:textId="77777777" w:rsidR="000B3AF1" w:rsidRDefault="000B3AF1">
      <w:pPr>
        <w:pStyle w:val="Heading2"/>
        <w:rPr>
          <w:b w:val="0"/>
          <w:bCs w:val="0"/>
          <w:sz w:val="28"/>
        </w:rPr>
      </w:pPr>
      <w:r>
        <w:rPr>
          <w:b w:val="0"/>
          <w:bCs w:val="0"/>
          <w:sz w:val="28"/>
        </w:rPr>
        <w:lastRenderedPageBreak/>
        <w:t>Conclusion</w:t>
      </w:r>
    </w:p>
    <w:p w14:paraId="1FE3821C" w14:textId="23CE6023" w:rsidR="00ED0905" w:rsidRPr="00204100" w:rsidRDefault="00E801F4">
      <w:pPr>
        <w:numPr>
          <w:ilvl w:val="0"/>
          <w:numId w:val="3"/>
        </w:numPr>
        <w:tabs>
          <w:tab w:val="clear" w:pos="1080"/>
          <w:tab w:val="left" w:pos="900"/>
        </w:tabs>
        <w:ind w:left="900" w:hanging="540"/>
        <w:rPr>
          <w:i/>
          <w:sz w:val="22"/>
          <w:szCs w:val="22"/>
        </w:rPr>
      </w:pPr>
      <w:r>
        <w:rPr>
          <w:sz w:val="22"/>
          <w:szCs w:val="22"/>
        </w:rPr>
        <w:t xml:space="preserve">We say “Amen” (or variant) to give hearty approval </w:t>
      </w:r>
      <w:r w:rsidR="00980828">
        <w:rPr>
          <w:sz w:val="22"/>
          <w:szCs w:val="22"/>
        </w:rPr>
        <w:t>(consent) to what is said in a prayer, talk, or sermon, or in what we sing in hymns.</w:t>
      </w:r>
    </w:p>
    <w:p w14:paraId="1B1DB320" w14:textId="2F1AA01A" w:rsidR="0089460A" w:rsidRDefault="00980828" w:rsidP="006656E7">
      <w:pPr>
        <w:numPr>
          <w:ilvl w:val="0"/>
          <w:numId w:val="3"/>
        </w:numPr>
        <w:tabs>
          <w:tab w:val="clear" w:pos="1080"/>
          <w:tab w:val="num" w:pos="900"/>
        </w:tabs>
        <w:ind w:left="900" w:hanging="540"/>
        <w:rPr>
          <w:sz w:val="22"/>
          <w:szCs w:val="22"/>
        </w:rPr>
      </w:pPr>
      <w:r>
        <w:rPr>
          <w:sz w:val="22"/>
          <w:szCs w:val="22"/>
        </w:rPr>
        <w:t xml:space="preserve">When we come together to worship and to </w:t>
      </w:r>
      <w:proofErr w:type="gramStart"/>
      <w:r>
        <w:rPr>
          <w:sz w:val="22"/>
          <w:szCs w:val="22"/>
        </w:rPr>
        <w:t>pray</w:t>
      </w:r>
      <w:proofErr w:type="gramEnd"/>
      <w:r>
        <w:rPr>
          <w:sz w:val="22"/>
          <w:szCs w:val="22"/>
        </w:rPr>
        <w:t xml:space="preserve"> we need to remember what we are there for and Who we are addressing, and </w:t>
      </w:r>
      <w:r w:rsidR="00DD23A0">
        <w:rPr>
          <w:sz w:val="22"/>
          <w:szCs w:val="22"/>
        </w:rPr>
        <w:t xml:space="preserve">to </w:t>
      </w:r>
      <w:r>
        <w:rPr>
          <w:sz w:val="22"/>
          <w:szCs w:val="22"/>
        </w:rPr>
        <w:t>do so with reverence and awe.</w:t>
      </w:r>
    </w:p>
    <w:p w14:paraId="005DC949" w14:textId="2B7CE248" w:rsidR="00980828" w:rsidRDefault="00980828" w:rsidP="00980828">
      <w:pPr>
        <w:numPr>
          <w:ilvl w:val="1"/>
          <w:numId w:val="3"/>
        </w:numPr>
        <w:rPr>
          <w:sz w:val="22"/>
          <w:szCs w:val="22"/>
        </w:rPr>
      </w:pPr>
      <w:r w:rsidRPr="00ED6DD5">
        <w:rPr>
          <w:b/>
          <w:bCs/>
          <w:sz w:val="22"/>
          <w:szCs w:val="22"/>
        </w:rPr>
        <w:t>Hebrews 12:28:</w:t>
      </w:r>
      <w:r>
        <w:rPr>
          <w:sz w:val="22"/>
          <w:szCs w:val="22"/>
        </w:rPr>
        <w:t xml:space="preserve"> “</w:t>
      </w:r>
      <w:r w:rsidRPr="00980828">
        <w:rPr>
          <w:sz w:val="22"/>
          <w:szCs w:val="22"/>
        </w:rPr>
        <w:t>Therefore, since we receive a kingdom which cannot be shaken, let us show gratitude, by which we may offer to God an acceptable service with reverence and awe</w:t>
      </w:r>
      <w:r>
        <w:rPr>
          <w:sz w:val="22"/>
          <w:szCs w:val="22"/>
        </w:rPr>
        <w:t>.”</w:t>
      </w:r>
    </w:p>
    <w:p w14:paraId="7101C004" w14:textId="10439448" w:rsidR="00DD23A0" w:rsidRPr="00DD23A0" w:rsidRDefault="00DD23A0" w:rsidP="00D14FAC">
      <w:pPr>
        <w:numPr>
          <w:ilvl w:val="0"/>
          <w:numId w:val="3"/>
        </w:numPr>
        <w:tabs>
          <w:tab w:val="clear" w:pos="1080"/>
          <w:tab w:val="num" w:pos="900"/>
        </w:tabs>
        <w:ind w:left="900" w:hanging="540"/>
        <w:rPr>
          <w:b/>
          <w:bCs/>
          <w:sz w:val="22"/>
          <w:szCs w:val="22"/>
        </w:rPr>
      </w:pPr>
      <w:r>
        <w:rPr>
          <w:sz w:val="22"/>
          <w:szCs w:val="22"/>
        </w:rPr>
        <w:t>“</w:t>
      </w:r>
      <w:r w:rsidRPr="00DD23A0">
        <w:rPr>
          <w:sz w:val="22"/>
          <w:szCs w:val="22"/>
        </w:rPr>
        <w:t>Is it proper to make puns or jokes in a prayer to Almighty God?</w:t>
      </w:r>
      <w:r>
        <w:rPr>
          <w:sz w:val="22"/>
          <w:szCs w:val="22"/>
        </w:rPr>
        <w:t xml:space="preserve">” </w:t>
      </w:r>
      <w:r w:rsidRPr="00DD23A0">
        <w:rPr>
          <w:b/>
          <w:bCs/>
          <w:sz w:val="22"/>
          <w:szCs w:val="22"/>
        </w:rPr>
        <w:t>Not if we want to remain reverent!</w:t>
      </w:r>
    </w:p>
    <w:p w14:paraId="4DEC630C" w14:textId="09C487C7" w:rsidR="001C64B5" w:rsidRDefault="00DD23A0" w:rsidP="006656E7">
      <w:pPr>
        <w:numPr>
          <w:ilvl w:val="0"/>
          <w:numId w:val="3"/>
        </w:numPr>
        <w:tabs>
          <w:tab w:val="clear" w:pos="1080"/>
          <w:tab w:val="num" w:pos="900"/>
        </w:tabs>
        <w:ind w:left="900" w:hanging="540"/>
        <w:rPr>
          <w:sz w:val="22"/>
          <w:szCs w:val="22"/>
        </w:rPr>
      </w:pPr>
      <w:r>
        <w:rPr>
          <w:sz w:val="22"/>
          <w:szCs w:val="22"/>
        </w:rPr>
        <w:t>When we hear the word of God or sing praises to our God, let us shout out, “Amen!” as we agree with truth</w:t>
      </w:r>
      <w:r w:rsidR="001C64B5">
        <w:rPr>
          <w:sz w:val="22"/>
          <w:szCs w:val="22"/>
        </w:rPr>
        <w:t>!</w:t>
      </w:r>
    </w:p>
    <w:p w14:paraId="00A0A78B" w14:textId="77777777" w:rsidR="006D36DD" w:rsidRPr="000A3930" w:rsidRDefault="006D36DD" w:rsidP="006D36DD">
      <w:pPr>
        <w:numPr>
          <w:ilvl w:val="0"/>
          <w:numId w:val="3"/>
        </w:numPr>
        <w:tabs>
          <w:tab w:val="clear" w:pos="1080"/>
          <w:tab w:val="num" w:pos="900"/>
        </w:tabs>
        <w:rPr>
          <w:sz w:val="22"/>
          <w:szCs w:val="22"/>
        </w:rPr>
      </w:pPr>
      <w:r w:rsidRPr="000A3930">
        <w:rPr>
          <w:sz w:val="22"/>
          <w:szCs w:val="22"/>
        </w:rPr>
        <w:t xml:space="preserve">If you are not a Christian, you need to be! Believe, </w:t>
      </w:r>
      <w:proofErr w:type="gramStart"/>
      <w:r w:rsidRPr="000A3930">
        <w:rPr>
          <w:sz w:val="22"/>
          <w:szCs w:val="22"/>
        </w:rPr>
        <w:t>repent</w:t>
      </w:r>
      <w:proofErr w:type="gramEnd"/>
      <w:r w:rsidRPr="000A3930">
        <w:rPr>
          <w:sz w:val="22"/>
          <w:szCs w:val="22"/>
        </w:rPr>
        <w:t xml:space="preserve"> and be baptized!</w:t>
      </w:r>
    </w:p>
    <w:p w14:paraId="2E482D5B" w14:textId="77777777" w:rsidR="006D36DD" w:rsidRPr="000A3930" w:rsidRDefault="006D36DD" w:rsidP="006D36DD">
      <w:pPr>
        <w:numPr>
          <w:ilvl w:val="0"/>
          <w:numId w:val="3"/>
        </w:numPr>
        <w:tabs>
          <w:tab w:val="clear" w:pos="1080"/>
          <w:tab w:val="num" w:pos="900"/>
        </w:tabs>
        <w:rPr>
          <w:sz w:val="22"/>
          <w:szCs w:val="22"/>
        </w:rPr>
      </w:pPr>
      <w:r w:rsidRPr="000A3930">
        <w:rPr>
          <w:sz w:val="22"/>
          <w:szCs w:val="22"/>
        </w:rPr>
        <w:t>If a Christian struggling with sin in your life, repent and He will forgive you, as will we.</w:t>
      </w:r>
    </w:p>
    <w:p w14:paraId="2200B5D5" w14:textId="77777777" w:rsidR="000B3AF1" w:rsidRPr="006A4EE8" w:rsidRDefault="008405C6" w:rsidP="008405C6">
      <w:pPr>
        <w:numPr>
          <w:ilvl w:val="0"/>
          <w:numId w:val="3"/>
        </w:numPr>
        <w:tabs>
          <w:tab w:val="left" w:pos="900"/>
        </w:tabs>
        <w:rPr>
          <w:sz w:val="22"/>
          <w:szCs w:val="22"/>
        </w:rPr>
      </w:pPr>
      <w:r w:rsidRPr="008405C6">
        <w:rPr>
          <w:sz w:val="22"/>
          <w:szCs w:val="22"/>
        </w:rPr>
        <w:t xml:space="preserve">Whatever your requests, let them be made known </w:t>
      </w:r>
      <w:r w:rsidRPr="008405C6">
        <w:rPr>
          <w:b/>
          <w:i/>
          <w:sz w:val="22"/>
          <w:szCs w:val="22"/>
          <w:u w:val="single"/>
        </w:rPr>
        <w:t>NOW</w:t>
      </w:r>
      <w:r w:rsidRPr="008405C6">
        <w:rPr>
          <w:sz w:val="22"/>
          <w:szCs w:val="22"/>
        </w:rPr>
        <w:t xml:space="preserve"> while we stand &amp; sing!</w:t>
      </w:r>
    </w:p>
    <w:sectPr w:rsidR="000B3AF1" w:rsidRPr="006A4EE8" w:rsidSect="00993B6C">
      <w:type w:val="continuous"/>
      <w:pgSz w:w="12240" w:h="15840" w:code="1"/>
      <w:pgMar w:top="360" w:right="1440" w:bottom="36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6B75" w14:textId="77777777" w:rsidR="006D3A57" w:rsidRDefault="006D3A57">
      <w:r>
        <w:separator/>
      </w:r>
    </w:p>
  </w:endnote>
  <w:endnote w:type="continuationSeparator" w:id="0">
    <w:p w14:paraId="10593E25" w14:textId="77777777" w:rsidR="006D3A57" w:rsidRDefault="006D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02E4" w14:textId="77777777" w:rsidR="00C93701" w:rsidRDefault="00C93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2AE55" w14:textId="77777777" w:rsidR="00C93701" w:rsidRDefault="00C93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53F8" w14:textId="77777777" w:rsidR="00C93701" w:rsidRDefault="00C93701" w:rsidP="00514248">
    <w:pPr>
      <w:pStyle w:val="Footer"/>
      <w:framePr w:wrap="around" w:vAnchor="text" w:hAnchor="page" w:x="6196" w:y="57"/>
      <w:rPr>
        <w:rStyle w:val="PageNumber"/>
      </w:rPr>
    </w:pPr>
    <w:r>
      <w:rPr>
        <w:rStyle w:val="PageNumber"/>
      </w:rPr>
      <w:fldChar w:fldCharType="begin"/>
    </w:r>
    <w:r>
      <w:rPr>
        <w:rStyle w:val="PageNumber"/>
      </w:rPr>
      <w:instrText xml:space="preserve">PAGE  </w:instrText>
    </w:r>
    <w:r>
      <w:rPr>
        <w:rStyle w:val="PageNumber"/>
      </w:rPr>
      <w:fldChar w:fldCharType="separate"/>
    </w:r>
    <w:r w:rsidR="009904A5">
      <w:rPr>
        <w:rStyle w:val="PageNumber"/>
        <w:noProof/>
      </w:rPr>
      <w:t>2</w:t>
    </w:r>
    <w:r>
      <w:rPr>
        <w:rStyle w:val="PageNumber"/>
      </w:rPr>
      <w:fldChar w:fldCharType="end"/>
    </w:r>
  </w:p>
  <w:p w14:paraId="02F15EDE" w14:textId="1D7EDCB5" w:rsidR="00C93701" w:rsidRPr="00B71189" w:rsidRDefault="00B71189">
    <w:pPr>
      <w:pStyle w:val="Footer"/>
      <w:rPr>
        <w:bCs/>
        <w:sz w:val="16"/>
        <w:szCs w:val="16"/>
      </w:rPr>
    </w:pPr>
    <w:r w:rsidRPr="00B71189">
      <w:rPr>
        <w:b/>
        <w:bCs/>
        <w:sz w:val="20"/>
        <w:szCs w:val="20"/>
      </w:rPr>
      <w:t>The Amen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D525" w14:textId="77777777" w:rsidR="00C93701" w:rsidRDefault="00C9370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C6B9" w14:textId="77777777" w:rsidR="006D3A57" w:rsidRDefault="006D3A57">
      <w:r>
        <w:separator/>
      </w:r>
    </w:p>
  </w:footnote>
  <w:footnote w:type="continuationSeparator" w:id="0">
    <w:p w14:paraId="74F5F44E" w14:textId="77777777" w:rsidR="006D3A57" w:rsidRDefault="006D3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D525" w14:textId="77777777" w:rsidR="0019261F" w:rsidRDefault="0019261F" w:rsidP="0019261F">
    <w:pPr>
      <w:pStyle w:val="Header"/>
      <w:jc w:val="center"/>
    </w:pPr>
    <w:r w:rsidRPr="00822C3D">
      <w:rPr>
        <w:sz w:val="20"/>
        <w:szCs w:val="20"/>
      </w:rPr>
      <w:t xml:space="preserve">For further study or if questions, </w:t>
    </w:r>
    <w:r w:rsidRPr="00924758">
      <w:rPr>
        <w:sz w:val="20"/>
        <w:szCs w:val="20"/>
      </w:rPr>
      <w:t>Call: 804-277-1983 or visit www.courthousechurchofc</w:t>
    </w:r>
    <w:r>
      <w:rPr>
        <w:sz w:val="20"/>
        <w:szCs w:val="20"/>
      </w:rPr>
      <w:t>h</w:t>
    </w:r>
    <w:r w:rsidRPr="00924758">
      <w:rPr>
        <w:sz w:val="20"/>
        <w:szCs w:val="20"/>
      </w:rPr>
      <w:t>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9"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4"/>
  </w:num>
  <w:num w:numId="5">
    <w:abstractNumId w:val="5"/>
  </w:num>
  <w:num w:numId="6">
    <w:abstractNumId w:val="2"/>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7B"/>
    <w:rsid w:val="0000407B"/>
    <w:rsid w:val="00016FAC"/>
    <w:rsid w:val="00056406"/>
    <w:rsid w:val="000656A8"/>
    <w:rsid w:val="00065C6D"/>
    <w:rsid w:val="00067FFA"/>
    <w:rsid w:val="00074887"/>
    <w:rsid w:val="0009310F"/>
    <w:rsid w:val="000A14C1"/>
    <w:rsid w:val="000A781F"/>
    <w:rsid w:val="000B3AF1"/>
    <w:rsid w:val="000E066E"/>
    <w:rsid w:val="000E07F2"/>
    <w:rsid w:val="000E0FA0"/>
    <w:rsid w:val="000E69C2"/>
    <w:rsid w:val="00105A09"/>
    <w:rsid w:val="00114FEA"/>
    <w:rsid w:val="001445CA"/>
    <w:rsid w:val="001522EF"/>
    <w:rsid w:val="0016384E"/>
    <w:rsid w:val="00176C0E"/>
    <w:rsid w:val="0019261F"/>
    <w:rsid w:val="001A2382"/>
    <w:rsid w:val="001B243A"/>
    <w:rsid w:val="001C64B5"/>
    <w:rsid w:val="001D041B"/>
    <w:rsid w:val="001D0850"/>
    <w:rsid w:val="001D4E26"/>
    <w:rsid w:val="001D6ABA"/>
    <w:rsid w:val="001E4457"/>
    <w:rsid w:val="001F0BBB"/>
    <w:rsid w:val="00204100"/>
    <w:rsid w:val="00212110"/>
    <w:rsid w:val="0025466A"/>
    <w:rsid w:val="00270380"/>
    <w:rsid w:val="0027266C"/>
    <w:rsid w:val="00283BAF"/>
    <w:rsid w:val="002A122D"/>
    <w:rsid w:val="002B54BC"/>
    <w:rsid w:val="002C6139"/>
    <w:rsid w:val="002D7EF2"/>
    <w:rsid w:val="003371F3"/>
    <w:rsid w:val="00343ABD"/>
    <w:rsid w:val="00353FF1"/>
    <w:rsid w:val="003A1A3F"/>
    <w:rsid w:val="003A4851"/>
    <w:rsid w:val="003C3B38"/>
    <w:rsid w:val="003C52CC"/>
    <w:rsid w:val="003F1DD0"/>
    <w:rsid w:val="0040299A"/>
    <w:rsid w:val="004209C9"/>
    <w:rsid w:val="00424826"/>
    <w:rsid w:val="00434446"/>
    <w:rsid w:val="00473ADE"/>
    <w:rsid w:val="004812D9"/>
    <w:rsid w:val="00484EC2"/>
    <w:rsid w:val="004866C3"/>
    <w:rsid w:val="004A1BA4"/>
    <w:rsid w:val="004D6C6F"/>
    <w:rsid w:val="004F3F2F"/>
    <w:rsid w:val="00513DFB"/>
    <w:rsid w:val="00514248"/>
    <w:rsid w:val="005214EC"/>
    <w:rsid w:val="005274AC"/>
    <w:rsid w:val="00535B46"/>
    <w:rsid w:val="00536483"/>
    <w:rsid w:val="005A08CF"/>
    <w:rsid w:val="005A1204"/>
    <w:rsid w:val="005A5113"/>
    <w:rsid w:val="005A6784"/>
    <w:rsid w:val="005F5D8C"/>
    <w:rsid w:val="005F616D"/>
    <w:rsid w:val="00607F93"/>
    <w:rsid w:val="00630050"/>
    <w:rsid w:val="0063147E"/>
    <w:rsid w:val="0064103C"/>
    <w:rsid w:val="006511BE"/>
    <w:rsid w:val="00661E11"/>
    <w:rsid w:val="006656E7"/>
    <w:rsid w:val="006A4EE8"/>
    <w:rsid w:val="006B4448"/>
    <w:rsid w:val="006D36DD"/>
    <w:rsid w:val="006D3A57"/>
    <w:rsid w:val="006D4084"/>
    <w:rsid w:val="006F0A17"/>
    <w:rsid w:val="006F1F39"/>
    <w:rsid w:val="007001AF"/>
    <w:rsid w:val="007017B5"/>
    <w:rsid w:val="00710B1F"/>
    <w:rsid w:val="007404AF"/>
    <w:rsid w:val="00741FF1"/>
    <w:rsid w:val="00746F26"/>
    <w:rsid w:val="0074720B"/>
    <w:rsid w:val="00755ACF"/>
    <w:rsid w:val="00763664"/>
    <w:rsid w:val="007727AE"/>
    <w:rsid w:val="007A430D"/>
    <w:rsid w:val="007B371C"/>
    <w:rsid w:val="007C51FA"/>
    <w:rsid w:val="007E545A"/>
    <w:rsid w:val="007F4D37"/>
    <w:rsid w:val="007F50F5"/>
    <w:rsid w:val="00805976"/>
    <w:rsid w:val="0081410C"/>
    <w:rsid w:val="008405C6"/>
    <w:rsid w:val="00847228"/>
    <w:rsid w:val="00865174"/>
    <w:rsid w:val="0087045F"/>
    <w:rsid w:val="0088058B"/>
    <w:rsid w:val="008874FD"/>
    <w:rsid w:val="0088778C"/>
    <w:rsid w:val="00890E3C"/>
    <w:rsid w:val="0089460A"/>
    <w:rsid w:val="008C1CAD"/>
    <w:rsid w:val="00903DF6"/>
    <w:rsid w:val="009214C6"/>
    <w:rsid w:val="00931B6C"/>
    <w:rsid w:val="0093793F"/>
    <w:rsid w:val="0096099B"/>
    <w:rsid w:val="00964A48"/>
    <w:rsid w:val="00971ABA"/>
    <w:rsid w:val="00980828"/>
    <w:rsid w:val="00981E86"/>
    <w:rsid w:val="00986C3F"/>
    <w:rsid w:val="009904A5"/>
    <w:rsid w:val="00993B6C"/>
    <w:rsid w:val="009A2E7B"/>
    <w:rsid w:val="009A48ED"/>
    <w:rsid w:val="009B4D04"/>
    <w:rsid w:val="009C2C6C"/>
    <w:rsid w:val="009D341F"/>
    <w:rsid w:val="009E1157"/>
    <w:rsid w:val="009E5407"/>
    <w:rsid w:val="00A201FE"/>
    <w:rsid w:val="00A3252E"/>
    <w:rsid w:val="00A83A4E"/>
    <w:rsid w:val="00A8714B"/>
    <w:rsid w:val="00A90967"/>
    <w:rsid w:val="00A9755D"/>
    <w:rsid w:val="00AB7115"/>
    <w:rsid w:val="00AC077F"/>
    <w:rsid w:val="00AC3977"/>
    <w:rsid w:val="00AD4EA6"/>
    <w:rsid w:val="00AD686A"/>
    <w:rsid w:val="00AE3C77"/>
    <w:rsid w:val="00AF26E4"/>
    <w:rsid w:val="00B02833"/>
    <w:rsid w:val="00B04AE3"/>
    <w:rsid w:val="00B1141C"/>
    <w:rsid w:val="00B16020"/>
    <w:rsid w:val="00B26904"/>
    <w:rsid w:val="00B71189"/>
    <w:rsid w:val="00B921DA"/>
    <w:rsid w:val="00BA5020"/>
    <w:rsid w:val="00BB670B"/>
    <w:rsid w:val="00BF3EF1"/>
    <w:rsid w:val="00C0132D"/>
    <w:rsid w:val="00C052CE"/>
    <w:rsid w:val="00C1337E"/>
    <w:rsid w:val="00C21201"/>
    <w:rsid w:val="00C227E1"/>
    <w:rsid w:val="00C42DD1"/>
    <w:rsid w:val="00C549B5"/>
    <w:rsid w:val="00C5596A"/>
    <w:rsid w:val="00C62697"/>
    <w:rsid w:val="00C643D5"/>
    <w:rsid w:val="00C6786D"/>
    <w:rsid w:val="00C71AC6"/>
    <w:rsid w:val="00C728A1"/>
    <w:rsid w:val="00C93701"/>
    <w:rsid w:val="00CB0ABC"/>
    <w:rsid w:val="00CB4422"/>
    <w:rsid w:val="00CB77DE"/>
    <w:rsid w:val="00CC5CF4"/>
    <w:rsid w:val="00CF63AC"/>
    <w:rsid w:val="00D14FAC"/>
    <w:rsid w:val="00D258CB"/>
    <w:rsid w:val="00D35D70"/>
    <w:rsid w:val="00D51483"/>
    <w:rsid w:val="00DB1621"/>
    <w:rsid w:val="00DB4BF9"/>
    <w:rsid w:val="00DC2620"/>
    <w:rsid w:val="00DD23A0"/>
    <w:rsid w:val="00DE6A90"/>
    <w:rsid w:val="00DF4562"/>
    <w:rsid w:val="00E03C26"/>
    <w:rsid w:val="00E17244"/>
    <w:rsid w:val="00E234D7"/>
    <w:rsid w:val="00E2796F"/>
    <w:rsid w:val="00E801F4"/>
    <w:rsid w:val="00E8762B"/>
    <w:rsid w:val="00EB4660"/>
    <w:rsid w:val="00ED0905"/>
    <w:rsid w:val="00ED6DD5"/>
    <w:rsid w:val="00ED7D39"/>
    <w:rsid w:val="00EE720A"/>
    <w:rsid w:val="00EF1429"/>
    <w:rsid w:val="00EF7838"/>
    <w:rsid w:val="00F31059"/>
    <w:rsid w:val="00F74126"/>
    <w:rsid w:val="00F8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E1E45"/>
  <w15:chartTrackingRefBased/>
  <w15:docId w15:val="{05523660-BF83-4442-8C1B-03DC98D8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19261F"/>
    <w:rPr>
      <w:sz w:val="24"/>
      <w:szCs w:val="24"/>
    </w:rPr>
  </w:style>
  <w:style w:type="character" w:styleId="Hyperlink">
    <w:name w:val="Hyperlink"/>
    <w:basedOn w:val="DefaultParagraphFont"/>
    <w:rsid w:val="00AF26E4"/>
    <w:rPr>
      <w:color w:val="0563C1" w:themeColor="hyperlink"/>
      <w:u w:val="single"/>
    </w:rPr>
  </w:style>
  <w:style w:type="character" w:styleId="UnresolvedMention">
    <w:name w:val="Unresolved Mention"/>
    <w:basedOn w:val="DefaultParagraphFont"/>
    <w:uiPriority w:val="99"/>
    <w:semiHidden/>
    <w:unhideWhenUsed/>
    <w:rsid w:val="00AF26E4"/>
    <w:rPr>
      <w:color w:val="605E5C"/>
      <w:shd w:val="clear" w:color="auto" w:fill="E1DFDD"/>
    </w:rPr>
  </w:style>
  <w:style w:type="paragraph" w:styleId="ListParagraph">
    <w:name w:val="List Paragraph"/>
    <w:basedOn w:val="Normal"/>
    <w:uiPriority w:val="34"/>
    <w:qFormat/>
    <w:rsid w:val="007F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opinion/2021/01/06/amen-awomen-rep-cleaver-religion-gender-column/4142111001/" TargetMode="External"/><Relationship Id="rId13" Type="http://schemas.openxmlformats.org/officeDocument/2006/relationships/hyperlink" Target="https://glosbe.com/en/la/am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hill.com/homenews/532547-cleaver-concludes-congressional-prayer-amen-and-awoman" TargetMode="External"/><Relationship Id="rId12" Type="http://schemas.openxmlformats.org/officeDocument/2006/relationships/hyperlink" Target="https://latin-dictionary.net/definition/2974/ame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holicnewsagency.com/news/amen-is-not-gendered-and-a-woman-is-nonsense-hebrew-scholar-says-4699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ictionary.com/e/am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ctv5.com/news/local_news/congressman-cleaver-explains-ending-prayer-with-amen-a-woman/article_cf0f6724-4eeb-11eb-9335-b776dc374c34.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Amen</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Amen</dc:title>
  <dc:subject>01/10/2021</dc:subject>
  <dc:creator>DarkWolf</dc:creator>
  <cp:keywords/>
  <cp:lastModifiedBy>DarkWolf</cp:lastModifiedBy>
  <cp:revision>35</cp:revision>
  <cp:lastPrinted>2007-06-29T04:29:00Z</cp:lastPrinted>
  <dcterms:created xsi:type="dcterms:W3CDTF">2021-01-06T20:10:00Z</dcterms:created>
  <dcterms:modified xsi:type="dcterms:W3CDTF">2021-01-08T03:30:00Z</dcterms:modified>
</cp:coreProperties>
</file>