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339C9" w14:textId="0641AE19" w:rsidR="00BA15D4" w:rsidRDefault="0077380D">
      <w:pPr>
        <w:pStyle w:val="Title"/>
      </w:pPr>
      <w:r>
        <w:t>The Loving Father &amp; His Lost Sons</w:t>
      </w:r>
    </w:p>
    <w:p w14:paraId="07CC9031" w14:textId="2E576EAB" w:rsidR="00BA15D4" w:rsidRDefault="00BA15D4">
      <w:pPr>
        <w:shd w:val="clear" w:color="auto" w:fill="FFFFFF"/>
        <w:ind w:left="14"/>
        <w:jc w:val="center"/>
        <w:rPr>
          <w:sz w:val="22"/>
        </w:rPr>
      </w:pPr>
      <w:r>
        <w:rPr>
          <w:sz w:val="22"/>
        </w:rPr>
        <w:t xml:space="preserve">Prepared by Nathan L Morrison for Sunday </w:t>
      </w:r>
      <w:r w:rsidR="0077380D">
        <w:rPr>
          <w:sz w:val="22"/>
        </w:rPr>
        <w:t>June 19</w:t>
      </w:r>
      <w:r w:rsidR="0077380D" w:rsidRPr="0077380D">
        <w:rPr>
          <w:sz w:val="22"/>
          <w:vertAlign w:val="superscript"/>
        </w:rPr>
        <w:t>th</w:t>
      </w:r>
      <w:r w:rsidR="0077380D">
        <w:rPr>
          <w:sz w:val="22"/>
        </w:rPr>
        <w:t xml:space="preserve">, </w:t>
      </w:r>
      <w:r w:rsidR="00920739">
        <w:rPr>
          <w:sz w:val="22"/>
        </w:rPr>
        <w:t>2022</w:t>
      </w:r>
    </w:p>
    <w:p w14:paraId="4DC455CE" w14:textId="7F3CF724" w:rsidR="00BA15D4" w:rsidRDefault="00BA15D4">
      <w:pPr>
        <w:shd w:val="clear" w:color="auto" w:fill="FFFFFF"/>
        <w:ind w:left="14"/>
        <w:jc w:val="center"/>
        <w:rPr>
          <w:sz w:val="22"/>
        </w:rPr>
      </w:pPr>
      <w:r>
        <w:rPr>
          <w:sz w:val="22"/>
        </w:rPr>
        <w:t xml:space="preserve">Text: </w:t>
      </w:r>
      <w:r w:rsidR="0077380D">
        <w:rPr>
          <w:sz w:val="22"/>
        </w:rPr>
        <w:t>Luke 15:11-32</w:t>
      </w:r>
      <w:r>
        <w:rPr>
          <w:sz w:val="22"/>
        </w:rPr>
        <w:t xml:space="preserve">     </w:t>
      </w:r>
    </w:p>
    <w:p w14:paraId="001CADE9" w14:textId="77777777" w:rsidR="00BA15D4" w:rsidRPr="00325650" w:rsidRDefault="00BA15D4">
      <w:pPr>
        <w:rPr>
          <w:sz w:val="22"/>
          <w:szCs w:val="22"/>
        </w:rPr>
      </w:pPr>
    </w:p>
    <w:p w14:paraId="67487099" w14:textId="77777777" w:rsidR="00BA15D4" w:rsidRPr="000F79C3" w:rsidRDefault="00BA15D4">
      <w:pPr>
        <w:pStyle w:val="Heading1"/>
        <w:spacing w:before="0" w:after="0"/>
        <w:jc w:val="center"/>
        <w:rPr>
          <w:rFonts w:ascii="Times New Roman" w:hAnsi="Times New Roman" w:cs="Times New Roman"/>
          <w:b w:val="0"/>
          <w:bCs w:val="0"/>
          <w:sz w:val="28"/>
        </w:rPr>
      </w:pPr>
      <w:r w:rsidRPr="000F79C3">
        <w:rPr>
          <w:rFonts w:ascii="Times New Roman" w:hAnsi="Times New Roman" w:cs="Times New Roman"/>
          <w:b w:val="0"/>
          <w:bCs w:val="0"/>
          <w:sz w:val="28"/>
        </w:rPr>
        <w:t>Intro</w:t>
      </w:r>
    </w:p>
    <w:p w14:paraId="4DE6540D" w14:textId="77777777" w:rsidR="0077380D" w:rsidRPr="002E5AA6" w:rsidRDefault="0077380D" w:rsidP="004F385C">
      <w:pPr>
        <w:widowControl/>
        <w:numPr>
          <w:ilvl w:val="0"/>
          <w:numId w:val="1"/>
        </w:numPr>
        <w:tabs>
          <w:tab w:val="clear" w:pos="720"/>
          <w:tab w:val="num" w:pos="360"/>
          <w:tab w:val="num" w:pos="900"/>
        </w:tabs>
        <w:autoSpaceDE/>
        <w:autoSpaceDN/>
        <w:adjustRightInd/>
        <w:ind w:left="360"/>
        <w:rPr>
          <w:sz w:val="22"/>
        </w:rPr>
      </w:pPr>
      <w:r w:rsidRPr="002E5AA6">
        <w:rPr>
          <w:sz w:val="22"/>
        </w:rPr>
        <w:t>The beginning of Father’s Day:</w:t>
      </w:r>
    </w:p>
    <w:p w14:paraId="18335BA7" w14:textId="1992586F" w:rsidR="0077380D" w:rsidRPr="002E5AA6" w:rsidRDefault="004F385C" w:rsidP="004F385C">
      <w:pPr>
        <w:widowControl/>
        <w:numPr>
          <w:ilvl w:val="1"/>
          <w:numId w:val="1"/>
        </w:numPr>
        <w:tabs>
          <w:tab w:val="clear" w:pos="1440"/>
          <w:tab w:val="num" w:pos="1080"/>
        </w:tabs>
        <w:autoSpaceDE/>
        <w:autoSpaceDN/>
        <w:adjustRightInd/>
        <w:ind w:left="1080"/>
        <w:rPr>
          <w:sz w:val="22"/>
        </w:rPr>
      </w:pPr>
      <w:r>
        <w:rPr>
          <w:sz w:val="22"/>
        </w:rPr>
        <w:t xml:space="preserve">June 19, 1910: </w:t>
      </w:r>
      <w:r w:rsidR="0077380D" w:rsidRPr="002E5AA6">
        <w:rPr>
          <w:sz w:val="22"/>
        </w:rPr>
        <w:t>The first Father's Day was</w:t>
      </w:r>
      <w:r w:rsidR="0077380D">
        <w:rPr>
          <w:sz w:val="22"/>
        </w:rPr>
        <w:t xml:space="preserve"> </w:t>
      </w:r>
      <w:r w:rsidR="0077380D" w:rsidRPr="002E5AA6">
        <w:rPr>
          <w:sz w:val="22"/>
        </w:rPr>
        <w:t>observed in Washington</w:t>
      </w:r>
      <w:r w:rsidR="00C20856">
        <w:rPr>
          <w:sz w:val="22"/>
        </w:rPr>
        <w:t xml:space="preserve"> State</w:t>
      </w:r>
      <w:r w:rsidR="0077380D" w:rsidRPr="002E5AA6">
        <w:rPr>
          <w:sz w:val="22"/>
        </w:rPr>
        <w:t xml:space="preserve"> </w:t>
      </w:r>
      <w:r w:rsidR="0077380D">
        <w:rPr>
          <w:sz w:val="22"/>
        </w:rPr>
        <w:t xml:space="preserve">at the urging of Sonora Smart Dodd from Spokane, WA to honor fathers </w:t>
      </w:r>
      <w:r>
        <w:rPr>
          <w:sz w:val="22"/>
        </w:rPr>
        <w:t xml:space="preserve">because her father </w:t>
      </w:r>
      <w:r w:rsidR="0077380D">
        <w:rPr>
          <w:sz w:val="22"/>
        </w:rPr>
        <w:t>raised her when her mother died</w:t>
      </w:r>
      <w:r w:rsidR="0077380D" w:rsidRPr="002E5AA6">
        <w:rPr>
          <w:sz w:val="22"/>
        </w:rPr>
        <w:t>.</w:t>
      </w:r>
    </w:p>
    <w:p w14:paraId="7681AEFA" w14:textId="409C94CA" w:rsidR="004F385C" w:rsidRDefault="004F385C" w:rsidP="004F385C">
      <w:pPr>
        <w:widowControl/>
        <w:numPr>
          <w:ilvl w:val="1"/>
          <w:numId w:val="1"/>
        </w:numPr>
        <w:tabs>
          <w:tab w:val="clear" w:pos="1440"/>
          <w:tab w:val="num" w:pos="1080"/>
        </w:tabs>
        <w:autoSpaceDE/>
        <w:autoSpaceDN/>
        <w:adjustRightInd/>
        <w:ind w:left="1080"/>
        <w:rPr>
          <w:sz w:val="22"/>
        </w:rPr>
      </w:pPr>
      <w:r>
        <w:rPr>
          <w:sz w:val="22"/>
        </w:rPr>
        <w:t xml:space="preserve">1924: </w:t>
      </w:r>
      <w:r w:rsidR="0077380D" w:rsidRPr="002E5AA6">
        <w:rPr>
          <w:sz w:val="22"/>
        </w:rPr>
        <w:t xml:space="preserve">President Calvin Coolidge recognized Father's Day as the third Sunday in June and encouraged states to do the same. </w:t>
      </w:r>
    </w:p>
    <w:p w14:paraId="054FE2D9" w14:textId="471E9248" w:rsidR="0077380D" w:rsidRPr="002E5AA6" w:rsidRDefault="004F385C" w:rsidP="004F385C">
      <w:pPr>
        <w:widowControl/>
        <w:numPr>
          <w:ilvl w:val="1"/>
          <w:numId w:val="1"/>
        </w:numPr>
        <w:tabs>
          <w:tab w:val="clear" w:pos="1440"/>
          <w:tab w:val="num" w:pos="1080"/>
        </w:tabs>
        <w:autoSpaceDE/>
        <w:autoSpaceDN/>
        <w:adjustRightInd/>
        <w:ind w:left="1080"/>
        <w:rPr>
          <w:sz w:val="22"/>
        </w:rPr>
      </w:pPr>
      <w:r>
        <w:rPr>
          <w:sz w:val="22"/>
        </w:rPr>
        <w:t xml:space="preserve">1956: </w:t>
      </w:r>
      <w:r w:rsidR="0077380D" w:rsidRPr="002E5AA6">
        <w:rPr>
          <w:sz w:val="22"/>
        </w:rPr>
        <w:t>Congress officially recognized Father's Day with the passage of a joint resolution.</w:t>
      </w:r>
    </w:p>
    <w:p w14:paraId="07288608" w14:textId="77777777" w:rsidR="004F385C" w:rsidRDefault="004F385C" w:rsidP="004F385C">
      <w:pPr>
        <w:widowControl/>
        <w:numPr>
          <w:ilvl w:val="1"/>
          <w:numId w:val="1"/>
        </w:numPr>
        <w:tabs>
          <w:tab w:val="clear" w:pos="1440"/>
          <w:tab w:val="num" w:pos="1080"/>
        </w:tabs>
        <w:autoSpaceDE/>
        <w:autoSpaceDN/>
        <w:adjustRightInd/>
        <w:ind w:left="1080"/>
        <w:rPr>
          <w:sz w:val="22"/>
        </w:rPr>
      </w:pPr>
      <w:r>
        <w:rPr>
          <w:sz w:val="22"/>
        </w:rPr>
        <w:t>1</w:t>
      </w:r>
      <w:r w:rsidR="0077380D" w:rsidRPr="002E5AA6">
        <w:rPr>
          <w:sz w:val="22"/>
        </w:rPr>
        <w:t>966</w:t>
      </w:r>
      <w:r>
        <w:rPr>
          <w:sz w:val="22"/>
        </w:rPr>
        <w:t xml:space="preserve">: </w:t>
      </w:r>
      <w:r w:rsidR="0077380D" w:rsidRPr="002E5AA6">
        <w:rPr>
          <w:sz w:val="22"/>
        </w:rPr>
        <w:t xml:space="preserve">President Lyndon Johnson issued a proclamation </w:t>
      </w:r>
      <w:r w:rsidR="0077380D">
        <w:rPr>
          <w:sz w:val="22"/>
        </w:rPr>
        <w:t>recognizing</w:t>
      </w:r>
      <w:r w:rsidR="0077380D" w:rsidRPr="002E5AA6">
        <w:rPr>
          <w:sz w:val="22"/>
        </w:rPr>
        <w:t xml:space="preserve"> the third Sunday in June as Father's Day. </w:t>
      </w:r>
    </w:p>
    <w:p w14:paraId="64BE55C1" w14:textId="4273CBB8" w:rsidR="0077380D" w:rsidRPr="004F385C" w:rsidRDefault="0077380D" w:rsidP="004F385C">
      <w:pPr>
        <w:widowControl/>
        <w:numPr>
          <w:ilvl w:val="1"/>
          <w:numId w:val="1"/>
        </w:numPr>
        <w:tabs>
          <w:tab w:val="clear" w:pos="1440"/>
          <w:tab w:val="num" w:pos="1080"/>
        </w:tabs>
        <w:autoSpaceDE/>
        <w:autoSpaceDN/>
        <w:adjustRightInd/>
        <w:ind w:left="1080"/>
        <w:rPr>
          <w:iCs/>
          <w:sz w:val="22"/>
        </w:rPr>
      </w:pPr>
      <w:r w:rsidRPr="004F385C">
        <w:rPr>
          <w:iCs/>
          <w:sz w:val="22"/>
        </w:rPr>
        <w:t>1972</w:t>
      </w:r>
      <w:r w:rsidR="004F385C" w:rsidRPr="004F385C">
        <w:rPr>
          <w:iCs/>
          <w:sz w:val="22"/>
        </w:rPr>
        <w:t xml:space="preserve">: </w:t>
      </w:r>
      <w:r w:rsidRPr="004F385C">
        <w:rPr>
          <w:iCs/>
          <w:sz w:val="22"/>
        </w:rPr>
        <w:t>President Richard Nixon permanently established it</w:t>
      </w:r>
      <w:r w:rsidR="004F385C" w:rsidRPr="004F385C">
        <w:rPr>
          <w:iCs/>
          <w:sz w:val="22"/>
        </w:rPr>
        <w:t>.</w:t>
      </w:r>
    </w:p>
    <w:p w14:paraId="74ECAC6B" w14:textId="77777777" w:rsidR="0077380D" w:rsidRPr="002E5AA6" w:rsidRDefault="0077380D" w:rsidP="004F385C">
      <w:pPr>
        <w:widowControl/>
        <w:numPr>
          <w:ilvl w:val="1"/>
          <w:numId w:val="1"/>
        </w:numPr>
        <w:tabs>
          <w:tab w:val="clear" w:pos="1440"/>
          <w:tab w:val="num" w:pos="1080"/>
        </w:tabs>
        <w:autoSpaceDE/>
        <w:autoSpaceDN/>
        <w:adjustRightInd/>
        <w:ind w:left="1080"/>
        <w:rPr>
          <w:sz w:val="22"/>
        </w:rPr>
      </w:pPr>
      <w:r w:rsidRPr="002E5AA6">
        <w:rPr>
          <w:sz w:val="22"/>
        </w:rPr>
        <w:t xml:space="preserve">Sonora Smart Dodd lived to see her idea come to fruition. She died in 1978 at the ripe old age of 96. </w:t>
      </w:r>
      <w:r w:rsidRPr="003D4227">
        <w:rPr>
          <w:i/>
          <w:sz w:val="22"/>
        </w:rPr>
        <w:t>(</w:t>
      </w:r>
      <w:r w:rsidRPr="003D4227">
        <w:rPr>
          <w:i/>
          <w:sz w:val="22"/>
          <w:u w:val="single"/>
        </w:rPr>
        <w:t>A Brief History of Father's Day</w:t>
      </w:r>
      <w:r w:rsidRPr="003D4227">
        <w:rPr>
          <w:i/>
          <w:sz w:val="22"/>
        </w:rPr>
        <w:t xml:space="preserve"> by Andrew Hollandbeck)</w:t>
      </w:r>
      <w:r w:rsidRPr="002E5AA6">
        <w:rPr>
          <w:sz w:val="22"/>
        </w:rPr>
        <w:t xml:space="preserve"> </w:t>
      </w:r>
    </w:p>
    <w:p w14:paraId="369F86DF" w14:textId="2E7DF765" w:rsidR="0077380D" w:rsidRPr="002E5AA6" w:rsidRDefault="0077380D" w:rsidP="004F385C">
      <w:pPr>
        <w:widowControl/>
        <w:numPr>
          <w:ilvl w:val="0"/>
          <w:numId w:val="1"/>
        </w:numPr>
        <w:tabs>
          <w:tab w:val="clear" w:pos="720"/>
          <w:tab w:val="num" w:pos="360"/>
        </w:tabs>
        <w:autoSpaceDE/>
        <w:autoSpaceDN/>
        <w:adjustRightInd/>
        <w:ind w:left="360"/>
        <w:rPr>
          <w:sz w:val="22"/>
        </w:rPr>
      </w:pPr>
      <w:r w:rsidRPr="002E5AA6">
        <w:rPr>
          <w:sz w:val="22"/>
        </w:rPr>
        <w:t xml:space="preserve">Though </w:t>
      </w:r>
      <w:r w:rsidR="004F385C">
        <w:rPr>
          <w:sz w:val="22"/>
        </w:rPr>
        <w:t xml:space="preserve">this is a holiday to honor and remember our earthly fathers, today, on the anniversary of the first Father’s Day in our country, 112 years ago, let’s focus on our Heavenly Father, </w:t>
      </w:r>
      <w:r w:rsidRPr="002E5AA6">
        <w:rPr>
          <w:sz w:val="22"/>
        </w:rPr>
        <w:t>God</w:t>
      </w:r>
      <w:r w:rsidR="004F385C">
        <w:rPr>
          <w:sz w:val="22"/>
        </w:rPr>
        <w:t>!</w:t>
      </w:r>
    </w:p>
    <w:p w14:paraId="6EDF091C" w14:textId="599CBA90" w:rsidR="00D30C2A" w:rsidRDefault="00C20856">
      <w:pPr>
        <w:numPr>
          <w:ilvl w:val="0"/>
          <w:numId w:val="1"/>
        </w:numPr>
        <w:tabs>
          <w:tab w:val="clear" w:pos="720"/>
          <w:tab w:val="num" w:pos="360"/>
        </w:tabs>
        <w:ind w:hanging="720"/>
        <w:rPr>
          <w:sz w:val="22"/>
          <w:szCs w:val="22"/>
        </w:rPr>
      </w:pPr>
      <w:r>
        <w:rPr>
          <w:sz w:val="22"/>
          <w:szCs w:val="22"/>
        </w:rPr>
        <w:t>There are three parables of Jesus found in Luke 15 that speak of the Loving Father we serve!</w:t>
      </w:r>
    </w:p>
    <w:p w14:paraId="6CAE1461" w14:textId="5531681C" w:rsidR="00C20856" w:rsidRDefault="00C20856" w:rsidP="00C20856">
      <w:pPr>
        <w:numPr>
          <w:ilvl w:val="1"/>
          <w:numId w:val="1"/>
        </w:numPr>
        <w:tabs>
          <w:tab w:val="clear" w:pos="1440"/>
          <w:tab w:val="num" w:pos="1080"/>
        </w:tabs>
        <w:ind w:left="1080"/>
        <w:rPr>
          <w:sz w:val="22"/>
          <w:szCs w:val="22"/>
        </w:rPr>
      </w:pPr>
      <w:r>
        <w:rPr>
          <w:sz w:val="22"/>
          <w:szCs w:val="22"/>
        </w:rPr>
        <w:t>Luke 15:3-7: The Lost Sheep</w:t>
      </w:r>
    </w:p>
    <w:p w14:paraId="6373DA01" w14:textId="6EE5AA52" w:rsidR="00C20856" w:rsidRDefault="00C20856" w:rsidP="00C20856">
      <w:pPr>
        <w:numPr>
          <w:ilvl w:val="1"/>
          <w:numId w:val="1"/>
        </w:numPr>
        <w:tabs>
          <w:tab w:val="clear" w:pos="1440"/>
          <w:tab w:val="num" w:pos="1080"/>
        </w:tabs>
        <w:ind w:left="1080"/>
        <w:rPr>
          <w:sz w:val="22"/>
          <w:szCs w:val="22"/>
        </w:rPr>
      </w:pPr>
      <w:r>
        <w:rPr>
          <w:sz w:val="22"/>
          <w:szCs w:val="22"/>
        </w:rPr>
        <w:t>Luke 15:8-10: The Lost Coin</w:t>
      </w:r>
    </w:p>
    <w:p w14:paraId="7BC3F79C" w14:textId="6B46E272" w:rsidR="00C20856" w:rsidRDefault="00C20856" w:rsidP="00C20856">
      <w:pPr>
        <w:numPr>
          <w:ilvl w:val="1"/>
          <w:numId w:val="1"/>
        </w:numPr>
        <w:tabs>
          <w:tab w:val="clear" w:pos="1440"/>
          <w:tab w:val="num" w:pos="1080"/>
        </w:tabs>
        <w:ind w:left="1080"/>
        <w:rPr>
          <w:sz w:val="22"/>
          <w:szCs w:val="22"/>
        </w:rPr>
      </w:pPr>
      <w:r>
        <w:rPr>
          <w:sz w:val="22"/>
          <w:szCs w:val="22"/>
        </w:rPr>
        <w:t>Luke 15:11-32: The Lost (Prodigal) Son</w:t>
      </w:r>
    </w:p>
    <w:p w14:paraId="7D6D6CBB" w14:textId="453238D1" w:rsidR="00BA15D4" w:rsidRPr="000F79C3" w:rsidRDefault="00C20856" w:rsidP="00C20856">
      <w:pPr>
        <w:numPr>
          <w:ilvl w:val="0"/>
          <w:numId w:val="1"/>
        </w:numPr>
        <w:tabs>
          <w:tab w:val="clear" w:pos="720"/>
          <w:tab w:val="num" w:pos="360"/>
        </w:tabs>
        <w:ind w:left="360"/>
        <w:rPr>
          <w:sz w:val="22"/>
          <w:szCs w:val="22"/>
        </w:rPr>
      </w:pPr>
      <w:r>
        <w:rPr>
          <w:sz w:val="22"/>
          <w:szCs w:val="22"/>
        </w:rPr>
        <w:t xml:space="preserve">In all of these we often focus our readings and discussions on the sheep, coin, and son(s) because they seem to be the focus, and are often labeled that way in the headings of our modern English </w:t>
      </w:r>
      <w:r w:rsidR="00482E48">
        <w:rPr>
          <w:sz w:val="22"/>
          <w:szCs w:val="22"/>
        </w:rPr>
        <w:t xml:space="preserve">Bibles, </w:t>
      </w:r>
      <w:r>
        <w:rPr>
          <w:sz w:val="22"/>
          <w:szCs w:val="22"/>
        </w:rPr>
        <w:t xml:space="preserve">but </w:t>
      </w:r>
      <w:r w:rsidR="00482E48">
        <w:rPr>
          <w:sz w:val="22"/>
          <w:szCs w:val="22"/>
        </w:rPr>
        <w:t>these really illustrate what a loving and forgiving God we serve</w:t>
      </w:r>
      <w:r>
        <w:rPr>
          <w:sz w:val="22"/>
          <w:szCs w:val="22"/>
        </w:rPr>
        <w:t>.</w:t>
      </w:r>
    </w:p>
    <w:p w14:paraId="43D203BD" w14:textId="7334283B" w:rsidR="00BA15D4" w:rsidRPr="000F79C3" w:rsidRDefault="00482E48">
      <w:pPr>
        <w:numPr>
          <w:ilvl w:val="0"/>
          <w:numId w:val="1"/>
        </w:numPr>
        <w:tabs>
          <w:tab w:val="clear" w:pos="720"/>
          <w:tab w:val="num" w:pos="360"/>
        </w:tabs>
        <w:ind w:hanging="720"/>
        <w:rPr>
          <w:sz w:val="22"/>
          <w:szCs w:val="22"/>
        </w:rPr>
      </w:pPr>
      <w:r>
        <w:rPr>
          <w:sz w:val="22"/>
          <w:szCs w:val="22"/>
        </w:rPr>
        <w:t>Luke 15:1-2</w:t>
      </w:r>
      <w:r w:rsidR="00285DF4" w:rsidRPr="000F79C3">
        <w:rPr>
          <w:sz w:val="22"/>
          <w:szCs w:val="22"/>
        </w:rPr>
        <w:t>:</w:t>
      </w:r>
    </w:p>
    <w:p w14:paraId="6C25A184" w14:textId="3B9CE3A2" w:rsidR="0031096A" w:rsidRDefault="00482E48" w:rsidP="00285DF4">
      <w:pPr>
        <w:numPr>
          <w:ilvl w:val="1"/>
          <w:numId w:val="1"/>
        </w:numPr>
        <w:tabs>
          <w:tab w:val="clear" w:pos="1440"/>
          <w:tab w:val="num" w:pos="1080"/>
        </w:tabs>
        <w:ind w:left="1080"/>
        <w:rPr>
          <w:sz w:val="22"/>
          <w:szCs w:val="22"/>
        </w:rPr>
      </w:pPr>
      <w:r>
        <w:rPr>
          <w:sz w:val="22"/>
          <w:szCs w:val="22"/>
        </w:rPr>
        <w:t>These parables weren’t told just “out of the blue” (as the saying goes), but in response to a complaint.</w:t>
      </w:r>
    </w:p>
    <w:p w14:paraId="0CD599B8" w14:textId="38F2A09A" w:rsidR="00482E48" w:rsidRDefault="00482E48" w:rsidP="00285DF4">
      <w:pPr>
        <w:numPr>
          <w:ilvl w:val="1"/>
          <w:numId w:val="1"/>
        </w:numPr>
        <w:tabs>
          <w:tab w:val="clear" w:pos="1440"/>
          <w:tab w:val="num" w:pos="1080"/>
        </w:tabs>
        <w:ind w:left="1080"/>
        <w:rPr>
          <w:sz w:val="22"/>
          <w:szCs w:val="22"/>
        </w:rPr>
      </w:pPr>
      <w:r>
        <w:rPr>
          <w:sz w:val="22"/>
          <w:szCs w:val="22"/>
        </w:rPr>
        <w:t>Jesus interacts with two different groups of people who will be represented in the last parable, the tax collectors &amp; sinners, and the Pharisees &amp; Scribes.</w:t>
      </w:r>
    </w:p>
    <w:p w14:paraId="4F080F22" w14:textId="5E9BAEC6" w:rsidR="00482E48" w:rsidRDefault="00482E48" w:rsidP="00285DF4">
      <w:pPr>
        <w:numPr>
          <w:ilvl w:val="1"/>
          <w:numId w:val="1"/>
        </w:numPr>
        <w:tabs>
          <w:tab w:val="clear" w:pos="1440"/>
          <w:tab w:val="num" w:pos="1080"/>
        </w:tabs>
        <w:ind w:left="1080"/>
        <w:rPr>
          <w:sz w:val="22"/>
          <w:szCs w:val="22"/>
        </w:rPr>
      </w:pPr>
      <w:r>
        <w:rPr>
          <w:sz w:val="22"/>
          <w:szCs w:val="22"/>
        </w:rPr>
        <w:t>The tax collectors and sinners wanted to be near Jesus and to hear His words and concern for them.</w:t>
      </w:r>
    </w:p>
    <w:p w14:paraId="158CCFB4" w14:textId="0AD2F248" w:rsidR="00482E48" w:rsidRDefault="00482E48" w:rsidP="00285DF4">
      <w:pPr>
        <w:numPr>
          <w:ilvl w:val="1"/>
          <w:numId w:val="1"/>
        </w:numPr>
        <w:tabs>
          <w:tab w:val="clear" w:pos="1440"/>
          <w:tab w:val="num" w:pos="1080"/>
        </w:tabs>
        <w:ind w:left="1080"/>
        <w:rPr>
          <w:sz w:val="22"/>
          <w:szCs w:val="22"/>
        </w:rPr>
      </w:pPr>
      <w:r>
        <w:rPr>
          <w:sz w:val="22"/>
          <w:szCs w:val="22"/>
        </w:rPr>
        <w:t>The Pharisees and scribes complained saying, “T</w:t>
      </w:r>
      <w:r w:rsidRPr="00482E48">
        <w:rPr>
          <w:sz w:val="22"/>
          <w:szCs w:val="22"/>
        </w:rPr>
        <w:t>his man receives sinners and eats with them.</w:t>
      </w:r>
      <w:r>
        <w:rPr>
          <w:sz w:val="22"/>
          <w:szCs w:val="22"/>
        </w:rPr>
        <w:t>” They would not tolerate them or associate with them.</w:t>
      </w:r>
    </w:p>
    <w:p w14:paraId="59A57438" w14:textId="0416BF8D" w:rsidR="00B24F32" w:rsidRDefault="00B24F32" w:rsidP="00285DF4">
      <w:pPr>
        <w:numPr>
          <w:ilvl w:val="1"/>
          <w:numId w:val="1"/>
        </w:numPr>
        <w:tabs>
          <w:tab w:val="clear" w:pos="1440"/>
          <w:tab w:val="num" w:pos="1080"/>
        </w:tabs>
        <w:ind w:left="1080"/>
        <w:rPr>
          <w:sz w:val="22"/>
          <w:szCs w:val="22"/>
        </w:rPr>
      </w:pPr>
      <w:r w:rsidRPr="00B24F32">
        <w:rPr>
          <w:sz w:val="22"/>
          <w:szCs w:val="22"/>
        </w:rPr>
        <w:t>In response, Jesus tells three parables that demonstrate the loving and forgiving nature of God the Father</w:t>
      </w:r>
    </w:p>
    <w:p w14:paraId="7AB225E8" w14:textId="27519EC5" w:rsidR="00BA15D4" w:rsidRPr="000F79C3" w:rsidRDefault="00B24F32" w:rsidP="00B24F32">
      <w:pPr>
        <w:numPr>
          <w:ilvl w:val="0"/>
          <w:numId w:val="1"/>
        </w:numPr>
        <w:tabs>
          <w:tab w:val="clear" w:pos="720"/>
          <w:tab w:val="num" w:pos="360"/>
        </w:tabs>
        <w:ind w:left="360"/>
        <w:rPr>
          <w:sz w:val="22"/>
          <w:szCs w:val="22"/>
        </w:rPr>
      </w:pPr>
      <w:r>
        <w:rPr>
          <w:sz w:val="22"/>
          <w:szCs w:val="22"/>
        </w:rPr>
        <w:t>Let</w:t>
      </w:r>
      <w:r w:rsidR="00D71140">
        <w:rPr>
          <w:sz w:val="22"/>
          <w:szCs w:val="22"/>
        </w:rPr>
        <w:t xml:space="preserve">’s study </w:t>
      </w:r>
      <w:r>
        <w:rPr>
          <w:sz w:val="22"/>
          <w:szCs w:val="22"/>
        </w:rPr>
        <w:t>the Parable of the Prodigal Son and see what Jesus said of the Loving Father &amp; His Lost Sons</w:t>
      </w:r>
      <w:r w:rsidR="00D30C2A">
        <w:rPr>
          <w:sz w:val="22"/>
          <w:szCs w:val="22"/>
        </w:rPr>
        <w:t>!</w:t>
      </w:r>
    </w:p>
    <w:p w14:paraId="1F653749" w14:textId="77777777" w:rsidR="000F79C3" w:rsidRPr="000F79C3" w:rsidRDefault="000F79C3" w:rsidP="000F79C3">
      <w:pPr>
        <w:ind w:left="720"/>
        <w:rPr>
          <w:sz w:val="22"/>
          <w:szCs w:val="22"/>
        </w:rPr>
      </w:pPr>
    </w:p>
    <w:p w14:paraId="0906A4B2" w14:textId="7BA4136E" w:rsidR="00BA15D4" w:rsidRPr="000F79C3" w:rsidRDefault="00B24F32" w:rsidP="000F79C3">
      <w:pPr>
        <w:pStyle w:val="Heading1"/>
        <w:numPr>
          <w:ilvl w:val="3"/>
          <w:numId w:val="2"/>
        </w:numPr>
        <w:tabs>
          <w:tab w:val="clear" w:pos="3420"/>
          <w:tab w:val="num" w:pos="720"/>
        </w:tabs>
        <w:spacing w:before="0" w:after="0"/>
        <w:ind w:hanging="3420"/>
        <w:rPr>
          <w:rFonts w:ascii="Times New Roman" w:hAnsi="Times New Roman" w:cs="Times New Roman"/>
          <w:b w:val="0"/>
          <w:bCs w:val="0"/>
          <w:sz w:val="28"/>
        </w:rPr>
      </w:pPr>
      <w:r>
        <w:rPr>
          <w:rFonts w:ascii="Times New Roman" w:hAnsi="Times New Roman" w:cs="Times New Roman"/>
          <w:b w:val="0"/>
          <w:bCs w:val="0"/>
          <w:sz w:val="28"/>
        </w:rPr>
        <w:t>The Prodigal Son</w:t>
      </w:r>
    </w:p>
    <w:p w14:paraId="5EE8E47A" w14:textId="58BD3F43" w:rsidR="00BA15D4" w:rsidRDefault="00B54B8F">
      <w:pPr>
        <w:numPr>
          <w:ilvl w:val="0"/>
          <w:numId w:val="6"/>
        </w:numPr>
        <w:rPr>
          <w:sz w:val="22"/>
          <w:szCs w:val="22"/>
        </w:rPr>
      </w:pPr>
      <w:r>
        <w:rPr>
          <w:sz w:val="22"/>
          <w:szCs w:val="22"/>
        </w:rPr>
        <w:t>Luke 15:11-32: This parable has three main characters, a father, his youngest son, and his eldest son. The parable concerns the younger son in the first part.</w:t>
      </w:r>
    </w:p>
    <w:p w14:paraId="6F30D9E9" w14:textId="78A518CE" w:rsidR="00B54B8F" w:rsidRDefault="00B54B8F">
      <w:pPr>
        <w:numPr>
          <w:ilvl w:val="0"/>
          <w:numId w:val="6"/>
        </w:numPr>
        <w:rPr>
          <w:sz w:val="22"/>
          <w:szCs w:val="22"/>
        </w:rPr>
      </w:pPr>
      <w:r>
        <w:rPr>
          <w:sz w:val="22"/>
          <w:szCs w:val="22"/>
        </w:rPr>
        <w:t>There are many things we learn in the first part about the young son who left his father and later returned home.</w:t>
      </w:r>
    </w:p>
    <w:p w14:paraId="70B591CA" w14:textId="46414F94" w:rsidR="00B54B8F" w:rsidRPr="000F79C3" w:rsidRDefault="00B54B8F">
      <w:pPr>
        <w:numPr>
          <w:ilvl w:val="0"/>
          <w:numId w:val="6"/>
        </w:numPr>
        <w:rPr>
          <w:sz w:val="22"/>
          <w:szCs w:val="22"/>
        </w:rPr>
      </w:pPr>
      <w:r>
        <w:rPr>
          <w:sz w:val="22"/>
          <w:szCs w:val="22"/>
        </w:rPr>
        <w:t>The Young Son’s Error</w:t>
      </w:r>
      <w:r w:rsidR="001C708A">
        <w:rPr>
          <w:sz w:val="22"/>
          <w:szCs w:val="22"/>
        </w:rPr>
        <w:t xml:space="preserve"> (Luke 15:11-16)</w:t>
      </w:r>
      <w:r>
        <w:rPr>
          <w:sz w:val="22"/>
          <w:szCs w:val="22"/>
        </w:rPr>
        <w:t>:</w:t>
      </w:r>
    </w:p>
    <w:p w14:paraId="279215C8" w14:textId="72A22606" w:rsidR="00BA15D4" w:rsidRPr="000F79C3" w:rsidRDefault="00B54B8F" w:rsidP="00175F04">
      <w:pPr>
        <w:numPr>
          <w:ilvl w:val="1"/>
          <w:numId w:val="6"/>
        </w:numPr>
        <w:rPr>
          <w:sz w:val="22"/>
          <w:szCs w:val="22"/>
        </w:rPr>
      </w:pPr>
      <w:r w:rsidRPr="00B54B8F">
        <w:rPr>
          <w:b/>
          <w:bCs/>
          <w:spacing w:val="-4"/>
          <w:w w:val="103"/>
          <w:sz w:val="22"/>
          <w:szCs w:val="22"/>
        </w:rPr>
        <w:t>Self-will</w:t>
      </w:r>
      <w:r>
        <w:rPr>
          <w:spacing w:val="-4"/>
          <w:w w:val="103"/>
          <w:sz w:val="22"/>
          <w:szCs w:val="22"/>
        </w:rPr>
        <w:t xml:space="preserve"> (Luke 15:12): He asked for his inheritance early (his father was still alive) and was only concerned with “self” with no real plan and </w:t>
      </w:r>
      <w:r w:rsidR="00275719">
        <w:rPr>
          <w:spacing w:val="-4"/>
          <w:w w:val="103"/>
          <w:sz w:val="22"/>
          <w:szCs w:val="22"/>
        </w:rPr>
        <w:t>wasn’t concerned with the c</w:t>
      </w:r>
      <w:r>
        <w:rPr>
          <w:spacing w:val="-4"/>
          <w:w w:val="103"/>
          <w:sz w:val="22"/>
          <w:szCs w:val="22"/>
        </w:rPr>
        <w:t>onsequences.</w:t>
      </w:r>
    </w:p>
    <w:p w14:paraId="67D4A5EC" w14:textId="091BE51E" w:rsidR="00BA15D4" w:rsidRPr="000F79C3" w:rsidRDefault="001C708A">
      <w:pPr>
        <w:numPr>
          <w:ilvl w:val="1"/>
          <w:numId w:val="6"/>
        </w:numPr>
        <w:rPr>
          <w:sz w:val="22"/>
          <w:szCs w:val="22"/>
        </w:rPr>
      </w:pPr>
      <w:r w:rsidRPr="001C708A">
        <w:rPr>
          <w:b/>
          <w:bCs/>
          <w:sz w:val="22"/>
          <w:szCs w:val="22"/>
        </w:rPr>
        <w:t>Separation</w:t>
      </w:r>
      <w:r>
        <w:rPr>
          <w:sz w:val="22"/>
          <w:szCs w:val="22"/>
        </w:rPr>
        <w:t xml:space="preserve"> (Luke 15:13): </w:t>
      </w:r>
      <w:r w:rsidR="00275719">
        <w:rPr>
          <w:sz w:val="22"/>
          <w:szCs w:val="22"/>
        </w:rPr>
        <w:t>He traveled to a “</w:t>
      </w:r>
      <w:r w:rsidR="00275719" w:rsidRPr="00275719">
        <w:rPr>
          <w:sz w:val="22"/>
          <w:szCs w:val="22"/>
        </w:rPr>
        <w:t>distant country</w:t>
      </w:r>
      <w:r w:rsidR="00275719">
        <w:rPr>
          <w:sz w:val="22"/>
          <w:szCs w:val="22"/>
        </w:rPr>
        <w:t>” away from his family and those who cared about him.</w:t>
      </w:r>
    </w:p>
    <w:p w14:paraId="63EE47F7" w14:textId="0B84689B" w:rsidR="00BA15D4" w:rsidRDefault="001C708A">
      <w:pPr>
        <w:numPr>
          <w:ilvl w:val="1"/>
          <w:numId w:val="6"/>
        </w:numPr>
        <w:rPr>
          <w:sz w:val="22"/>
          <w:szCs w:val="22"/>
        </w:rPr>
      </w:pPr>
      <w:r w:rsidRPr="001C708A">
        <w:rPr>
          <w:b/>
          <w:bCs/>
          <w:sz w:val="22"/>
          <w:szCs w:val="22"/>
        </w:rPr>
        <w:t>Prodigal Living</w:t>
      </w:r>
      <w:r>
        <w:rPr>
          <w:sz w:val="22"/>
          <w:szCs w:val="22"/>
        </w:rPr>
        <w:t xml:space="preserve"> (</w:t>
      </w:r>
      <w:r w:rsidR="00BA15D4" w:rsidRPr="00C070C8">
        <w:rPr>
          <w:sz w:val="22"/>
          <w:szCs w:val="22"/>
        </w:rPr>
        <w:t>L</w:t>
      </w:r>
      <w:r w:rsidR="003717F1" w:rsidRPr="00C070C8">
        <w:rPr>
          <w:sz w:val="22"/>
          <w:szCs w:val="22"/>
        </w:rPr>
        <w:t>uke</w:t>
      </w:r>
      <w:r w:rsidR="00BA15D4" w:rsidRPr="00C070C8">
        <w:rPr>
          <w:sz w:val="22"/>
          <w:szCs w:val="22"/>
        </w:rPr>
        <w:t xml:space="preserve"> </w:t>
      </w:r>
      <w:r>
        <w:rPr>
          <w:sz w:val="22"/>
          <w:szCs w:val="22"/>
        </w:rPr>
        <w:t>15:13)</w:t>
      </w:r>
      <w:r w:rsidR="00BA15D4" w:rsidRPr="00C070C8">
        <w:rPr>
          <w:sz w:val="22"/>
          <w:szCs w:val="22"/>
        </w:rPr>
        <w:t>:</w:t>
      </w:r>
      <w:r w:rsidR="00BA15D4" w:rsidRPr="000F79C3">
        <w:rPr>
          <w:sz w:val="22"/>
          <w:szCs w:val="22"/>
        </w:rPr>
        <w:t xml:space="preserve"> </w:t>
      </w:r>
      <w:r w:rsidR="00275719">
        <w:rPr>
          <w:sz w:val="22"/>
          <w:szCs w:val="22"/>
        </w:rPr>
        <w:t>He</w:t>
      </w:r>
      <w:r w:rsidR="00275719" w:rsidRPr="00275719">
        <w:t xml:space="preserve"> </w:t>
      </w:r>
      <w:r w:rsidR="00275719">
        <w:t>“</w:t>
      </w:r>
      <w:r w:rsidR="00275719" w:rsidRPr="00275719">
        <w:rPr>
          <w:sz w:val="22"/>
          <w:szCs w:val="22"/>
        </w:rPr>
        <w:t>wasted his possessions with prodigal living</w:t>
      </w:r>
      <w:r w:rsidR="00275719">
        <w:rPr>
          <w:sz w:val="22"/>
          <w:szCs w:val="22"/>
        </w:rPr>
        <w:t xml:space="preserve">” (NKJV) </w:t>
      </w:r>
    </w:p>
    <w:p w14:paraId="5098E4B7" w14:textId="77777777" w:rsidR="001C708A" w:rsidRPr="001C708A" w:rsidRDefault="001C708A" w:rsidP="001C708A">
      <w:pPr>
        <w:numPr>
          <w:ilvl w:val="2"/>
          <w:numId w:val="6"/>
        </w:numPr>
        <w:rPr>
          <w:sz w:val="22"/>
          <w:szCs w:val="22"/>
        </w:rPr>
      </w:pPr>
      <w:r w:rsidRPr="001C708A">
        <w:rPr>
          <w:sz w:val="22"/>
          <w:szCs w:val="22"/>
        </w:rPr>
        <w:lastRenderedPageBreak/>
        <w:t>Prodigal (as most headings have it) means “reckless and extravagant” (NNIBD)</w:t>
      </w:r>
    </w:p>
    <w:p w14:paraId="148B330C" w14:textId="77777777" w:rsidR="001C708A" w:rsidRPr="001C708A" w:rsidRDefault="001C708A" w:rsidP="001C708A">
      <w:pPr>
        <w:numPr>
          <w:ilvl w:val="2"/>
          <w:numId w:val="6"/>
        </w:numPr>
        <w:rPr>
          <w:sz w:val="22"/>
          <w:szCs w:val="22"/>
        </w:rPr>
      </w:pPr>
      <w:r w:rsidRPr="001C708A">
        <w:rPr>
          <w:sz w:val="22"/>
          <w:szCs w:val="22"/>
        </w:rPr>
        <w:t>ESV: “reckless living”</w:t>
      </w:r>
    </w:p>
    <w:p w14:paraId="3B3222C9" w14:textId="77777777" w:rsidR="001C708A" w:rsidRPr="001C708A" w:rsidRDefault="001C708A" w:rsidP="001C708A">
      <w:pPr>
        <w:numPr>
          <w:ilvl w:val="2"/>
          <w:numId w:val="6"/>
        </w:numPr>
        <w:rPr>
          <w:sz w:val="22"/>
          <w:szCs w:val="22"/>
        </w:rPr>
      </w:pPr>
      <w:r w:rsidRPr="001C708A">
        <w:rPr>
          <w:sz w:val="22"/>
          <w:szCs w:val="22"/>
        </w:rPr>
        <w:t>HCSB: “foolish living”</w:t>
      </w:r>
    </w:p>
    <w:p w14:paraId="0D6D412E" w14:textId="77777777" w:rsidR="001C708A" w:rsidRPr="001C708A" w:rsidRDefault="001C708A" w:rsidP="001C708A">
      <w:pPr>
        <w:numPr>
          <w:ilvl w:val="2"/>
          <w:numId w:val="6"/>
        </w:numPr>
        <w:rPr>
          <w:sz w:val="22"/>
          <w:szCs w:val="22"/>
        </w:rPr>
      </w:pPr>
      <w:r w:rsidRPr="001C708A">
        <w:rPr>
          <w:sz w:val="22"/>
          <w:szCs w:val="22"/>
        </w:rPr>
        <w:t>KJV: “riotous living”</w:t>
      </w:r>
    </w:p>
    <w:p w14:paraId="336A321E" w14:textId="77777777" w:rsidR="001C708A" w:rsidRPr="001C708A" w:rsidRDefault="001C708A" w:rsidP="001C708A">
      <w:pPr>
        <w:numPr>
          <w:ilvl w:val="2"/>
          <w:numId w:val="6"/>
        </w:numPr>
        <w:rPr>
          <w:sz w:val="22"/>
          <w:szCs w:val="22"/>
        </w:rPr>
      </w:pPr>
      <w:r w:rsidRPr="001C708A">
        <w:rPr>
          <w:sz w:val="22"/>
          <w:szCs w:val="22"/>
        </w:rPr>
        <w:t>NASU: “loose living”</w:t>
      </w:r>
    </w:p>
    <w:p w14:paraId="0C11696A" w14:textId="77777777" w:rsidR="001C708A" w:rsidRPr="001C708A" w:rsidRDefault="001C708A" w:rsidP="001C708A">
      <w:pPr>
        <w:numPr>
          <w:ilvl w:val="2"/>
          <w:numId w:val="6"/>
        </w:numPr>
        <w:rPr>
          <w:sz w:val="22"/>
          <w:szCs w:val="22"/>
        </w:rPr>
      </w:pPr>
      <w:r w:rsidRPr="001C708A">
        <w:rPr>
          <w:sz w:val="22"/>
          <w:szCs w:val="22"/>
        </w:rPr>
        <w:t>NET: “wild lifestyle”</w:t>
      </w:r>
    </w:p>
    <w:p w14:paraId="1305CA0C" w14:textId="77777777" w:rsidR="001C708A" w:rsidRPr="001C708A" w:rsidRDefault="001C708A" w:rsidP="001C708A">
      <w:pPr>
        <w:numPr>
          <w:ilvl w:val="2"/>
          <w:numId w:val="6"/>
        </w:numPr>
        <w:rPr>
          <w:sz w:val="22"/>
          <w:szCs w:val="22"/>
        </w:rPr>
      </w:pPr>
      <w:r w:rsidRPr="001C708A">
        <w:rPr>
          <w:sz w:val="22"/>
          <w:szCs w:val="22"/>
        </w:rPr>
        <w:t>NIV: “wild living”</w:t>
      </w:r>
    </w:p>
    <w:p w14:paraId="6024ED39" w14:textId="77777777" w:rsidR="001C708A" w:rsidRPr="001C708A" w:rsidRDefault="001C708A" w:rsidP="001C708A">
      <w:pPr>
        <w:numPr>
          <w:ilvl w:val="2"/>
          <w:numId w:val="6"/>
        </w:numPr>
        <w:rPr>
          <w:sz w:val="22"/>
          <w:szCs w:val="22"/>
        </w:rPr>
      </w:pPr>
      <w:r w:rsidRPr="001C708A">
        <w:rPr>
          <w:sz w:val="22"/>
          <w:szCs w:val="22"/>
        </w:rPr>
        <w:t>NKJV: “prodigal living”</w:t>
      </w:r>
    </w:p>
    <w:p w14:paraId="0FDD70D6" w14:textId="77777777" w:rsidR="00275719" w:rsidRPr="00275719" w:rsidRDefault="00275719" w:rsidP="00275719">
      <w:pPr>
        <w:pStyle w:val="ListParagraph"/>
        <w:numPr>
          <w:ilvl w:val="1"/>
          <w:numId w:val="6"/>
        </w:numPr>
        <w:rPr>
          <w:sz w:val="22"/>
          <w:szCs w:val="22"/>
        </w:rPr>
      </w:pPr>
      <w:r w:rsidRPr="00275719">
        <w:rPr>
          <w:b/>
          <w:bCs/>
          <w:sz w:val="22"/>
          <w:szCs w:val="22"/>
        </w:rPr>
        <w:t>Selfishness</w:t>
      </w:r>
      <w:r w:rsidRPr="00275719">
        <w:rPr>
          <w:sz w:val="22"/>
          <w:szCs w:val="22"/>
        </w:rPr>
        <w:t xml:space="preserve"> (Luke 15:13): He spent his inheritance on himself and only thought of himself.</w:t>
      </w:r>
    </w:p>
    <w:p w14:paraId="474BCAE3" w14:textId="48CA64DA" w:rsidR="00BA15D4" w:rsidRPr="001C708A" w:rsidRDefault="001C708A" w:rsidP="00794AE7">
      <w:pPr>
        <w:numPr>
          <w:ilvl w:val="1"/>
          <w:numId w:val="6"/>
        </w:numPr>
        <w:rPr>
          <w:sz w:val="22"/>
          <w:szCs w:val="22"/>
        </w:rPr>
      </w:pPr>
      <w:r w:rsidRPr="001C708A">
        <w:rPr>
          <w:b/>
          <w:bCs/>
          <w:spacing w:val="-3"/>
          <w:w w:val="103"/>
          <w:sz w:val="22"/>
          <w:szCs w:val="22"/>
        </w:rPr>
        <w:t>Destitution</w:t>
      </w:r>
      <w:r>
        <w:rPr>
          <w:spacing w:val="-3"/>
          <w:w w:val="103"/>
          <w:sz w:val="22"/>
          <w:szCs w:val="22"/>
        </w:rPr>
        <w:t xml:space="preserve"> (Luke 15:14</w:t>
      </w:r>
      <w:r w:rsidR="00275719">
        <w:rPr>
          <w:spacing w:val="-3"/>
          <w:w w:val="103"/>
          <w:sz w:val="22"/>
          <w:szCs w:val="22"/>
        </w:rPr>
        <w:t>-15</w:t>
      </w:r>
      <w:r>
        <w:rPr>
          <w:spacing w:val="-3"/>
          <w:w w:val="103"/>
          <w:sz w:val="22"/>
          <w:szCs w:val="22"/>
        </w:rPr>
        <w:t xml:space="preserve">): </w:t>
      </w:r>
      <w:r w:rsidR="00275719">
        <w:rPr>
          <w:spacing w:val="-3"/>
          <w:w w:val="103"/>
          <w:sz w:val="22"/>
          <w:szCs w:val="22"/>
        </w:rPr>
        <w:t>Physical: He had nothing for when the famine hit</w:t>
      </w:r>
      <w:r w:rsidR="00026A5A">
        <w:rPr>
          <w:spacing w:val="-3"/>
          <w:w w:val="103"/>
          <w:sz w:val="22"/>
          <w:szCs w:val="22"/>
        </w:rPr>
        <w:t>! Spiritual: He turned to the keeping of someone else’s pigs (an unclean animal to the Jews – Deuteronomy 14:8) – An illustration of how bad things were and how far he had fallen.</w:t>
      </w:r>
    </w:p>
    <w:p w14:paraId="66E49608" w14:textId="280C9DB1" w:rsidR="001C708A" w:rsidRPr="00026A5A" w:rsidRDefault="001C708A" w:rsidP="00794AE7">
      <w:pPr>
        <w:numPr>
          <w:ilvl w:val="1"/>
          <w:numId w:val="6"/>
        </w:numPr>
        <w:rPr>
          <w:sz w:val="22"/>
          <w:szCs w:val="22"/>
        </w:rPr>
      </w:pPr>
      <w:r w:rsidRPr="001C708A">
        <w:rPr>
          <w:b/>
          <w:bCs/>
          <w:spacing w:val="-3"/>
          <w:w w:val="103"/>
          <w:sz w:val="22"/>
          <w:szCs w:val="22"/>
        </w:rPr>
        <w:t>Starvation</w:t>
      </w:r>
      <w:r>
        <w:rPr>
          <w:spacing w:val="-3"/>
          <w:w w:val="103"/>
          <w:sz w:val="22"/>
          <w:szCs w:val="22"/>
        </w:rPr>
        <w:t xml:space="preserve"> (Luke 15:16): </w:t>
      </w:r>
      <w:r w:rsidR="00026A5A">
        <w:rPr>
          <w:spacing w:val="-3"/>
          <w:w w:val="103"/>
          <w:sz w:val="22"/>
          <w:szCs w:val="22"/>
        </w:rPr>
        <w:t>Not only was he in violation of the Law of Moses but he envied the pigs and desired to eat the “pods” that the pigs were eating but no one gave him anything!</w:t>
      </w:r>
    </w:p>
    <w:p w14:paraId="070A506B" w14:textId="16272F9D" w:rsidR="00026A5A" w:rsidRPr="007169FD" w:rsidRDefault="00026A5A" w:rsidP="00026A5A">
      <w:pPr>
        <w:numPr>
          <w:ilvl w:val="2"/>
          <w:numId w:val="6"/>
        </w:numPr>
        <w:rPr>
          <w:sz w:val="22"/>
          <w:szCs w:val="22"/>
        </w:rPr>
      </w:pPr>
      <w:r>
        <w:rPr>
          <w:b/>
          <w:bCs/>
          <w:spacing w:val="-3"/>
          <w:w w:val="103"/>
          <w:sz w:val="22"/>
          <w:szCs w:val="22"/>
        </w:rPr>
        <w:t xml:space="preserve">Side Note: </w:t>
      </w:r>
      <w:r w:rsidR="007169FD">
        <w:rPr>
          <w:spacing w:val="-3"/>
          <w:w w:val="103"/>
          <w:sz w:val="22"/>
          <w:szCs w:val="22"/>
        </w:rPr>
        <w:t xml:space="preserve">In his book, </w:t>
      </w:r>
      <w:r w:rsidR="007169FD" w:rsidRPr="000A71A7">
        <w:rPr>
          <w:i/>
          <w:iCs/>
          <w:spacing w:val="-3"/>
          <w:w w:val="103"/>
          <w:sz w:val="22"/>
          <w:szCs w:val="22"/>
          <w:u w:val="single"/>
        </w:rPr>
        <w:t>What Do They Hear?: Bridging the Gap Between Pulpit &amp; Pew</w:t>
      </w:r>
      <w:r w:rsidR="007169FD">
        <w:rPr>
          <w:spacing w:val="-3"/>
          <w:w w:val="103"/>
          <w:sz w:val="22"/>
          <w:szCs w:val="22"/>
        </w:rPr>
        <w:t xml:space="preserve"> (2007) author Mark Allan Powell relates an account of preaching the Parable of the Prodigal Son </w:t>
      </w:r>
      <w:r w:rsidR="00814909">
        <w:rPr>
          <w:spacing w:val="-3"/>
          <w:w w:val="103"/>
          <w:sz w:val="22"/>
          <w:szCs w:val="22"/>
        </w:rPr>
        <w:t xml:space="preserve">to Americans, </w:t>
      </w:r>
      <w:r w:rsidR="007169FD">
        <w:rPr>
          <w:spacing w:val="-3"/>
          <w:w w:val="103"/>
          <w:sz w:val="22"/>
          <w:szCs w:val="22"/>
        </w:rPr>
        <w:t>Russia</w:t>
      </w:r>
      <w:r w:rsidR="00814909">
        <w:rPr>
          <w:spacing w:val="-3"/>
          <w:w w:val="103"/>
          <w:sz w:val="22"/>
          <w:szCs w:val="22"/>
        </w:rPr>
        <w:t>ns and Tanzanians</w:t>
      </w:r>
      <w:r w:rsidR="007169FD">
        <w:rPr>
          <w:spacing w:val="-3"/>
          <w:w w:val="103"/>
          <w:sz w:val="22"/>
          <w:szCs w:val="22"/>
        </w:rPr>
        <w:t>.</w:t>
      </w:r>
    </w:p>
    <w:p w14:paraId="559A4C58" w14:textId="412514B9" w:rsidR="007169FD" w:rsidRDefault="00814909" w:rsidP="00026A5A">
      <w:pPr>
        <w:numPr>
          <w:ilvl w:val="2"/>
          <w:numId w:val="6"/>
        </w:numPr>
        <w:rPr>
          <w:sz w:val="22"/>
          <w:szCs w:val="22"/>
        </w:rPr>
      </w:pPr>
      <w:r>
        <w:rPr>
          <w:sz w:val="22"/>
          <w:szCs w:val="22"/>
        </w:rPr>
        <w:t xml:space="preserve">He asked </w:t>
      </w:r>
      <w:r w:rsidRPr="00814909">
        <w:rPr>
          <w:sz w:val="22"/>
          <w:szCs w:val="22"/>
        </w:rPr>
        <w:t>American seminarians</w:t>
      </w:r>
      <w:r>
        <w:rPr>
          <w:sz w:val="22"/>
          <w:szCs w:val="22"/>
        </w:rPr>
        <w:t xml:space="preserve"> (preacher students)</w:t>
      </w:r>
      <w:r w:rsidRPr="00814909">
        <w:rPr>
          <w:sz w:val="22"/>
          <w:szCs w:val="22"/>
        </w:rPr>
        <w:t xml:space="preserve"> to briefly outline the parable of the Prodigal Son (Luke 15:11-32) after reading it</w:t>
      </w:r>
      <w:r>
        <w:rPr>
          <w:sz w:val="22"/>
          <w:szCs w:val="22"/>
        </w:rPr>
        <w:t xml:space="preserve"> and was </w:t>
      </w:r>
      <w:r w:rsidRPr="00814909">
        <w:rPr>
          <w:sz w:val="22"/>
          <w:szCs w:val="22"/>
        </w:rPr>
        <w:t xml:space="preserve">surprised when only 6% mentioned the famine in </w:t>
      </w:r>
      <w:r>
        <w:rPr>
          <w:sz w:val="22"/>
          <w:szCs w:val="22"/>
        </w:rPr>
        <w:t>Luke 15:14</w:t>
      </w:r>
      <w:r w:rsidR="000A71A7">
        <w:rPr>
          <w:sz w:val="22"/>
          <w:szCs w:val="22"/>
        </w:rPr>
        <w:t xml:space="preserve"> but 100% mentioned the squandering</w:t>
      </w:r>
      <w:r w:rsidRPr="00814909">
        <w:rPr>
          <w:sz w:val="22"/>
          <w:szCs w:val="22"/>
        </w:rPr>
        <w:t>.</w:t>
      </w:r>
    </w:p>
    <w:p w14:paraId="21A15668" w14:textId="3EE467FA" w:rsidR="00814909" w:rsidRDefault="00814909" w:rsidP="00026A5A">
      <w:pPr>
        <w:numPr>
          <w:ilvl w:val="2"/>
          <w:numId w:val="6"/>
        </w:numPr>
        <w:rPr>
          <w:sz w:val="22"/>
          <w:szCs w:val="22"/>
        </w:rPr>
      </w:pPr>
      <w:r w:rsidRPr="00814909">
        <w:rPr>
          <w:sz w:val="22"/>
          <w:szCs w:val="22"/>
        </w:rPr>
        <w:t xml:space="preserve">He asked </w:t>
      </w:r>
      <w:r>
        <w:rPr>
          <w:sz w:val="22"/>
          <w:szCs w:val="22"/>
        </w:rPr>
        <w:t>Russian</w:t>
      </w:r>
      <w:r w:rsidRPr="00814909">
        <w:rPr>
          <w:sz w:val="22"/>
          <w:szCs w:val="22"/>
        </w:rPr>
        <w:t xml:space="preserve"> preacher students to </w:t>
      </w:r>
      <w:r>
        <w:rPr>
          <w:sz w:val="22"/>
          <w:szCs w:val="22"/>
        </w:rPr>
        <w:t>do the same thing</w:t>
      </w:r>
      <w:r w:rsidRPr="00814909">
        <w:rPr>
          <w:sz w:val="22"/>
          <w:szCs w:val="22"/>
        </w:rPr>
        <w:t xml:space="preserve"> after reading it and was </w:t>
      </w:r>
      <w:r>
        <w:rPr>
          <w:sz w:val="22"/>
          <w:szCs w:val="22"/>
        </w:rPr>
        <w:t xml:space="preserve">shocked that </w:t>
      </w:r>
      <w:r w:rsidR="000A71A7">
        <w:rPr>
          <w:sz w:val="22"/>
          <w:szCs w:val="22"/>
        </w:rPr>
        <w:t>84</w:t>
      </w:r>
      <w:r w:rsidRPr="00814909">
        <w:rPr>
          <w:sz w:val="22"/>
          <w:szCs w:val="22"/>
        </w:rPr>
        <w:t xml:space="preserve">% mentioned the famine </w:t>
      </w:r>
      <w:r w:rsidR="000A71A7">
        <w:rPr>
          <w:sz w:val="22"/>
          <w:szCs w:val="22"/>
        </w:rPr>
        <w:t xml:space="preserve">and only 34% mentioned the squandering. They understood famines to be deadly since </w:t>
      </w:r>
      <w:r w:rsidR="00D97A8F" w:rsidRPr="00D97A8F">
        <w:rPr>
          <w:sz w:val="22"/>
          <w:szCs w:val="22"/>
        </w:rPr>
        <w:t>St</w:t>
      </w:r>
      <w:r w:rsidR="00D97A8F">
        <w:rPr>
          <w:sz w:val="22"/>
          <w:szCs w:val="22"/>
        </w:rPr>
        <w:t>.</w:t>
      </w:r>
      <w:r w:rsidR="00D97A8F" w:rsidRPr="00D97A8F">
        <w:rPr>
          <w:sz w:val="22"/>
          <w:szCs w:val="22"/>
        </w:rPr>
        <w:t xml:space="preserve"> Petersburg suffered from a 900-day famine due to the Nazi siege of the city (Leningrad) during WW</w:t>
      </w:r>
      <w:r w:rsidR="00D97A8F">
        <w:rPr>
          <w:sz w:val="22"/>
          <w:szCs w:val="22"/>
        </w:rPr>
        <w:t>2</w:t>
      </w:r>
      <w:r w:rsidR="00D97A8F" w:rsidRPr="00D97A8F">
        <w:rPr>
          <w:sz w:val="22"/>
          <w:szCs w:val="22"/>
        </w:rPr>
        <w:t>, when 1.1 to 1.3 million Russian civilians died, mostly from starvation</w:t>
      </w:r>
      <w:r w:rsidR="00D97A8F">
        <w:rPr>
          <w:sz w:val="22"/>
          <w:szCs w:val="22"/>
        </w:rPr>
        <w:t>.</w:t>
      </w:r>
    </w:p>
    <w:p w14:paraId="38CB268C" w14:textId="7468E774" w:rsidR="000A71A7" w:rsidRDefault="000A71A7" w:rsidP="00026A5A">
      <w:pPr>
        <w:numPr>
          <w:ilvl w:val="2"/>
          <w:numId w:val="6"/>
        </w:numPr>
        <w:rPr>
          <w:sz w:val="22"/>
          <w:szCs w:val="22"/>
        </w:rPr>
      </w:pPr>
      <w:r>
        <w:rPr>
          <w:sz w:val="22"/>
          <w:szCs w:val="22"/>
        </w:rPr>
        <w:t>T</w:t>
      </w:r>
      <w:r w:rsidRPr="000A71A7">
        <w:rPr>
          <w:sz w:val="22"/>
          <w:szCs w:val="22"/>
        </w:rPr>
        <w:t>he Americans considered the son wicked, while the Russians considered the son foolish</w:t>
      </w:r>
      <w:r>
        <w:rPr>
          <w:sz w:val="22"/>
          <w:szCs w:val="22"/>
        </w:rPr>
        <w:t>.</w:t>
      </w:r>
    </w:p>
    <w:p w14:paraId="067A0865" w14:textId="60F2A5D2" w:rsidR="000A71A7" w:rsidRPr="00794AE7" w:rsidRDefault="000A71A7" w:rsidP="00026A5A">
      <w:pPr>
        <w:numPr>
          <w:ilvl w:val="2"/>
          <w:numId w:val="6"/>
        </w:numPr>
        <w:rPr>
          <w:sz w:val="22"/>
          <w:szCs w:val="22"/>
        </w:rPr>
      </w:pPr>
      <w:r>
        <w:rPr>
          <w:sz w:val="22"/>
          <w:szCs w:val="22"/>
        </w:rPr>
        <w:t xml:space="preserve">He later </w:t>
      </w:r>
      <w:r w:rsidRPr="000A71A7">
        <w:rPr>
          <w:sz w:val="22"/>
          <w:szCs w:val="22"/>
        </w:rPr>
        <w:t xml:space="preserve">posed the question to Tanzanian </w:t>
      </w:r>
      <w:r>
        <w:rPr>
          <w:sz w:val="22"/>
          <w:szCs w:val="22"/>
        </w:rPr>
        <w:t>preacher students</w:t>
      </w:r>
      <w:r w:rsidRPr="000A71A7">
        <w:rPr>
          <w:sz w:val="22"/>
          <w:szCs w:val="22"/>
        </w:rPr>
        <w:t>,</w:t>
      </w:r>
      <w:r>
        <w:rPr>
          <w:sz w:val="22"/>
          <w:szCs w:val="22"/>
        </w:rPr>
        <w:t xml:space="preserve"> “</w:t>
      </w:r>
      <w:r w:rsidRPr="000A71A7">
        <w:rPr>
          <w:sz w:val="22"/>
          <w:szCs w:val="22"/>
        </w:rPr>
        <w:t>Why did the son end up starving?</w:t>
      </w:r>
      <w:r>
        <w:rPr>
          <w:sz w:val="22"/>
          <w:szCs w:val="22"/>
        </w:rPr>
        <w:t xml:space="preserve">” and </w:t>
      </w:r>
      <w:r w:rsidRPr="000A71A7">
        <w:rPr>
          <w:sz w:val="22"/>
          <w:szCs w:val="22"/>
        </w:rPr>
        <w:t>80% came up with a third answer</w:t>
      </w:r>
      <w:r>
        <w:rPr>
          <w:sz w:val="22"/>
          <w:szCs w:val="22"/>
        </w:rPr>
        <w:t>: “</w:t>
      </w:r>
      <w:r w:rsidRPr="000A71A7">
        <w:rPr>
          <w:sz w:val="22"/>
          <w:szCs w:val="22"/>
        </w:rPr>
        <w:t>Because no one gave him anything to eat</w:t>
      </w:r>
      <w:r>
        <w:rPr>
          <w:sz w:val="22"/>
          <w:szCs w:val="22"/>
        </w:rPr>
        <w:t>” from Luke 15:16.</w:t>
      </w:r>
      <w:r w:rsidRPr="000A71A7">
        <w:rPr>
          <w:sz w:val="22"/>
          <w:szCs w:val="22"/>
        </w:rPr>
        <w:t xml:space="preserve"> They believed letting the boy starve was callous. People in a foreign country often lose their money, because they don't know how things work, and they don't anticipate famines. </w:t>
      </w:r>
    </w:p>
    <w:p w14:paraId="41B33F7B" w14:textId="247EF511" w:rsidR="006F7285" w:rsidRPr="006F7285" w:rsidRDefault="00D97A8F">
      <w:pPr>
        <w:numPr>
          <w:ilvl w:val="0"/>
          <w:numId w:val="6"/>
        </w:numPr>
        <w:rPr>
          <w:sz w:val="22"/>
          <w:szCs w:val="22"/>
        </w:rPr>
      </w:pPr>
      <w:r>
        <w:rPr>
          <w:spacing w:val="-3"/>
          <w:w w:val="103"/>
          <w:sz w:val="22"/>
          <w:szCs w:val="22"/>
        </w:rPr>
        <w:t xml:space="preserve">However the young son came to that state, envying the pigs their food and starving, Jesus let His hearers know </w:t>
      </w:r>
      <w:r w:rsidR="004D50A0">
        <w:rPr>
          <w:spacing w:val="-3"/>
          <w:w w:val="103"/>
          <w:sz w:val="22"/>
          <w:szCs w:val="22"/>
        </w:rPr>
        <w:t xml:space="preserve">that </w:t>
      </w:r>
      <w:r>
        <w:rPr>
          <w:spacing w:val="-3"/>
          <w:w w:val="103"/>
          <w:sz w:val="22"/>
          <w:szCs w:val="22"/>
        </w:rPr>
        <w:t>he had hit rock-bottom.</w:t>
      </w:r>
      <w:r w:rsidR="00A91BC2">
        <w:rPr>
          <w:i/>
          <w:spacing w:val="-3"/>
          <w:w w:val="103"/>
          <w:sz w:val="22"/>
          <w:szCs w:val="22"/>
        </w:rPr>
        <w:t xml:space="preserve"> </w:t>
      </w:r>
    </w:p>
    <w:p w14:paraId="1497236F" w14:textId="7A56F0B8" w:rsidR="00AB4A2D" w:rsidRPr="00AB4A2D" w:rsidRDefault="00D97A8F" w:rsidP="00AB4A2D">
      <w:pPr>
        <w:numPr>
          <w:ilvl w:val="1"/>
          <w:numId w:val="6"/>
        </w:numPr>
        <w:rPr>
          <w:sz w:val="22"/>
          <w:szCs w:val="22"/>
        </w:rPr>
      </w:pPr>
      <w:r>
        <w:rPr>
          <w:spacing w:val="-3"/>
          <w:w w:val="103"/>
          <w:sz w:val="22"/>
          <w:szCs w:val="22"/>
        </w:rPr>
        <w:t>Sometimes, it is when those who have turned from God hit rock-bottom that they decide to return (no matter who or what is at fault).</w:t>
      </w:r>
    </w:p>
    <w:p w14:paraId="05371353" w14:textId="39FDFA4C" w:rsidR="00794AE7" w:rsidRPr="00AB4A2D" w:rsidRDefault="00D97A8F" w:rsidP="00AB4A2D">
      <w:pPr>
        <w:numPr>
          <w:ilvl w:val="0"/>
          <w:numId w:val="6"/>
        </w:numPr>
        <w:rPr>
          <w:sz w:val="22"/>
          <w:szCs w:val="22"/>
        </w:rPr>
      </w:pPr>
      <w:r>
        <w:rPr>
          <w:sz w:val="22"/>
          <w:szCs w:val="22"/>
        </w:rPr>
        <w:t>The Young Son’s Return (Luke 15:17-20):</w:t>
      </w:r>
    </w:p>
    <w:p w14:paraId="2CECFAE5" w14:textId="7F4C67F6" w:rsidR="00794AE7" w:rsidRDefault="00D97A8F" w:rsidP="00794AE7">
      <w:pPr>
        <w:numPr>
          <w:ilvl w:val="1"/>
          <w:numId w:val="6"/>
        </w:numPr>
        <w:rPr>
          <w:sz w:val="22"/>
          <w:szCs w:val="22"/>
        </w:rPr>
      </w:pPr>
      <w:r w:rsidRPr="00D97A8F">
        <w:rPr>
          <w:b/>
          <w:bCs/>
          <w:sz w:val="22"/>
          <w:szCs w:val="22"/>
        </w:rPr>
        <w:t>Realization</w:t>
      </w:r>
      <w:r>
        <w:rPr>
          <w:sz w:val="22"/>
          <w:szCs w:val="22"/>
        </w:rPr>
        <w:t xml:space="preserve"> (Luke 15:17):</w:t>
      </w:r>
      <w:r w:rsidR="0080281D">
        <w:rPr>
          <w:sz w:val="22"/>
          <w:szCs w:val="22"/>
        </w:rPr>
        <w:t xml:space="preserve"> He realized his father’s servants were better off than he was! He remembered how good it was back at home, they had “</w:t>
      </w:r>
      <w:r w:rsidR="0080281D" w:rsidRPr="0080281D">
        <w:rPr>
          <w:sz w:val="22"/>
          <w:szCs w:val="22"/>
        </w:rPr>
        <w:t>more than enough bread</w:t>
      </w:r>
      <w:r w:rsidR="0080281D">
        <w:rPr>
          <w:sz w:val="22"/>
          <w:szCs w:val="22"/>
        </w:rPr>
        <w:t>.”</w:t>
      </w:r>
      <w:r>
        <w:rPr>
          <w:sz w:val="22"/>
          <w:szCs w:val="22"/>
        </w:rPr>
        <w:t xml:space="preserve"> </w:t>
      </w:r>
      <w:r w:rsidR="00794AE7">
        <w:rPr>
          <w:sz w:val="22"/>
          <w:szCs w:val="22"/>
        </w:rPr>
        <w:t xml:space="preserve"> </w:t>
      </w:r>
    </w:p>
    <w:p w14:paraId="1A61EF52" w14:textId="39B3DEE5" w:rsidR="00794AE7" w:rsidRDefault="00D97A8F" w:rsidP="00794AE7">
      <w:pPr>
        <w:numPr>
          <w:ilvl w:val="1"/>
          <w:numId w:val="6"/>
        </w:numPr>
        <w:rPr>
          <w:sz w:val="22"/>
          <w:szCs w:val="22"/>
        </w:rPr>
      </w:pPr>
      <w:r w:rsidRPr="00D97A8F">
        <w:rPr>
          <w:b/>
          <w:bCs/>
          <w:sz w:val="22"/>
          <w:szCs w:val="22"/>
        </w:rPr>
        <w:t>Resolution</w:t>
      </w:r>
      <w:r>
        <w:rPr>
          <w:sz w:val="22"/>
          <w:szCs w:val="22"/>
        </w:rPr>
        <w:t xml:space="preserve"> (Luke 15:18)</w:t>
      </w:r>
      <w:r w:rsidR="00794AE7">
        <w:rPr>
          <w:sz w:val="22"/>
          <w:szCs w:val="22"/>
        </w:rPr>
        <w:t>:</w:t>
      </w:r>
      <w:r w:rsidR="00794AE7" w:rsidRPr="00794AE7">
        <w:t xml:space="preserve"> </w:t>
      </w:r>
      <w:r w:rsidR="0080281D" w:rsidRPr="0080281D">
        <w:rPr>
          <w:sz w:val="22"/>
          <w:szCs w:val="22"/>
        </w:rPr>
        <w:t>He resolved to go back and face his father</w:t>
      </w:r>
      <w:r w:rsidR="0080281D">
        <w:rPr>
          <w:sz w:val="22"/>
          <w:szCs w:val="22"/>
        </w:rPr>
        <w:t xml:space="preserve"> and</w:t>
      </w:r>
      <w:r w:rsidR="0080281D" w:rsidRPr="0080281D">
        <w:rPr>
          <w:sz w:val="22"/>
          <w:szCs w:val="22"/>
        </w:rPr>
        <w:t xml:space="preserve"> </w:t>
      </w:r>
      <w:r w:rsidR="0080281D">
        <w:rPr>
          <w:sz w:val="22"/>
          <w:szCs w:val="22"/>
        </w:rPr>
        <w:t xml:space="preserve">confess his sins before God and his father. </w:t>
      </w:r>
      <w:r w:rsidR="00794AE7">
        <w:rPr>
          <w:sz w:val="22"/>
          <w:szCs w:val="22"/>
        </w:rPr>
        <w:t xml:space="preserve"> </w:t>
      </w:r>
    </w:p>
    <w:p w14:paraId="3A26E53F" w14:textId="710C2D98" w:rsidR="00794AE7" w:rsidRDefault="00D97A8F" w:rsidP="00794AE7">
      <w:pPr>
        <w:numPr>
          <w:ilvl w:val="1"/>
          <w:numId w:val="6"/>
        </w:numPr>
        <w:rPr>
          <w:sz w:val="22"/>
          <w:szCs w:val="22"/>
        </w:rPr>
      </w:pPr>
      <w:r w:rsidRPr="00D97A8F">
        <w:rPr>
          <w:b/>
          <w:bCs/>
          <w:sz w:val="22"/>
          <w:szCs w:val="22"/>
        </w:rPr>
        <w:t>Repentance</w:t>
      </w:r>
      <w:r>
        <w:rPr>
          <w:sz w:val="22"/>
          <w:szCs w:val="22"/>
        </w:rPr>
        <w:t xml:space="preserve"> (Luke 15:19)</w:t>
      </w:r>
      <w:r w:rsidR="00794AE7">
        <w:rPr>
          <w:sz w:val="22"/>
          <w:szCs w:val="22"/>
        </w:rPr>
        <w:t xml:space="preserve">: </w:t>
      </w:r>
      <w:r w:rsidR="0080281D">
        <w:rPr>
          <w:sz w:val="22"/>
          <w:szCs w:val="22"/>
        </w:rPr>
        <w:t xml:space="preserve">He wants to return home and declare his unworthiness to be called a son and to beg his father to take him on as a hired servant! </w:t>
      </w:r>
      <w:r w:rsidR="0080281D" w:rsidRPr="0080281D">
        <w:rPr>
          <w:b/>
          <w:bCs/>
          <w:i/>
          <w:iCs/>
          <w:sz w:val="22"/>
          <w:szCs w:val="22"/>
        </w:rPr>
        <w:t>No longer the pride with which he left but a humble heart.</w:t>
      </w:r>
      <w:r w:rsidR="00794AE7">
        <w:rPr>
          <w:sz w:val="22"/>
          <w:szCs w:val="22"/>
        </w:rPr>
        <w:t xml:space="preserve"> </w:t>
      </w:r>
    </w:p>
    <w:p w14:paraId="71291B89" w14:textId="57AEBAFE" w:rsidR="00D97A8F" w:rsidRDefault="00D97A8F" w:rsidP="00794AE7">
      <w:pPr>
        <w:numPr>
          <w:ilvl w:val="1"/>
          <w:numId w:val="6"/>
        </w:numPr>
        <w:rPr>
          <w:sz w:val="22"/>
          <w:szCs w:val="22"/>
        </w:rPr>
      </w:pPr>
      <w:r w:rsidRPr="00D97A8F">
        <w:rPr>
          <w:b/>
          <w:bCs/>
          <w:sz w:val="22"/>
          <w:szCs w:val="22"/>
        </w:rPr>
        <w:t>Return</w:t>
      </w:r>
      <w:r>
        <w:rPr>
          <w:sz w:val="22"/>
          <w:szCs w:val="22"/>
        </w:rPr>
        <w:t xml:space="preserve"> (Luke 15:20): </w:t>
      </w:r>
      <w:r w:rsidR="0080281D">
        <w:rPr>
          <w:sz w:val="22"/>
          <w:szCs w:val="22"/>
        </w:rPr>
        <w:t>“</w:t>
      </w:r>
      <w:r w:rsidR="0080281D" w:rsidRPr="0080281D">
        <w:rPr>
          <w:sz w:val="22"/>
          <w:szCs w:val="22"/>
        </w:rPr>
        <w:t>So he got up and came to his father</w:t>
      </w:r>
      <w:r w:rsidR="0080281D">
        <w:rPr>
          <w:sz w:val="22"/>
          <w:szCs w:val="22"/>
        </w:rPr>
        <w:t>.” Repentance isn’t just thinking of change but is action</w:t>
      </w:r>
      <w:r w:rsidR="009A4774">
        <w:rPr>
          <w:sz w:val="22"/>
          <w:szCs w:val="22"/>
        </w:rPr>
        <w:t>, a change of direction</w:t>
      </w:r>
      <w:r w:rsidR="0080281D">
        <w:rPr>
          <w:sz w:val="22"/>
          <w:szCs w:val="22"/>
        </w:rPr>
        <w:t xml:space="preserve">. He resolved in his heart </w:t>
      </w:r>
      <w:r w:rsidR="009A4774">
        <w:rPr>
          <w:sz w:val="22"/>
          <w:szCs w:val="22"/>
        </w:rPr>
        <w:t xml:space="preserve">to return home </w:t>
      </w:r>
      <w:r w:rsidR="0080281D">
        <w:rPr>
          <w:sz w:val="22"/>
          <w:szCs w:val="22"/>
        </w:rPr>
        <w:t xml:space="preserve">and he set off to do what he said. </w:t>
      </w:r>
    </w:p>
    <w:p w14:paraId="01356E2B" w14:textId="66DF7CD8" w:rsidR="00C52A2F" w:rsidRDefault="009A4774" w:rsidP="00794AE7">
      <w:pPr>
        <w:numPr>
          <w:ilvl w:val="0"/>
          <w:numId w:val="6"/>
        </w:numPr>
        <w:rPr>
          <w:sz w:val="22"/>
          <w:szCs w:val="22"/>
        </w:rPr>
      </w:pPr>
      <w:r>
        <w:rPr>
          <w:sz w:val="22"/>
          <w:szCs w:val="22"/>
        </w:rPr>
        <w:t>The sinners and tax collectors and anyone who wanders far from God can always repent, change direction in humility, and come home to Him!</w:t>
      </w:r>
    </w:p>
    <w:p w14:paraId="79D017A6" w14:textId="517B515C" w:rsidR="00BA15D4" w:rsidRPr="000F79C3" w:rsidRDefault="004D50A0" w:rsidP="000F79C3">
      <w:pPr>
        <w:pStyle w:val="Heading1"/>
        <w:numPr>
          <w:ilvl w:val="3"/>
          <w:numId w:val="2"/>
        </w:numPr>
        <w:tabs>
          <w:tab w:val="clear" w:pos="3420"/>
          <w:tab w:val="num" w:pos="720"/>
        </w:tabs>
        <w:ind w:hanging="3420"/>
        <w:rPr>
          <w:rFonts w:ascii="Times New Roman" w:hAnsi="Times New Roman" w:cs="Times New Roman"/>
          <w:b w:val="0"/>
          <w:bCs w:val="0"/>
          <w:sz w:val="28"/>
        </w:rPr>
      </w:pPr>
      <w:r>
        <w:rPr>
          <w:rFonts w:ascii="Times New Roman" w:hAnsi="Times New Roman" w:cs="Times New Roman"/>
          <w:b w:val="0"/>
          <w:bCs w:val="0"/>
          <w:sz w:val="28"/>
        </w:rPr>
        <w:lastRenderedPageBreak/>
        <w:t>The Loving Father</w:t>
      </w:r>
      <w:r w:rsidR="006F7285">
        <w:rPr>
          <w:rFonts w:ascii="Times New Roman" w:hAnsi="Times New Roman" w:cs="Times New Roman"/>
          <w:b w:val="0"/>
          <w:bCs w:val="0"/>
          <w:sz w:val="28"/>
        </w:rPr>
        <w:t xml:space="preserve"> </w:t>
      </w:r>
    </w:p>
    <w:p w14:paraId="3F2825B4" w14:textId="7D78FEAF" w:rsidR="006F7285" w:rsidRDefault="004D50A0">
      <w:pPr>
        <w:numPr>
          <w:ilvl w:val="0"/>
          <w:numId w:val="12"/>
        </w:numPr>
        <w:rPr>
          <w:sz w:val="22"/>
          <w:szCs w:val="22"/>
        </w:rPr>
      </w:pPr>
      <w:r>
        <w:rPr>
          <w:sz w:val="22"/>
          <w:szCs w:val="22"/>
        </w:rPr>
        <w:t>The young son learned a valuable lesson in humility and returned home and his father took action</w:t>
      </w:r>
      <w:r w:rsidR="00DF7E15">
        <w:rPr>
          <w:sz w:val="22"/>
          <w:szCs w:val="22"/>
        </w:rPr>
        <w:t xml:space="preserve"> (Luke 15:20-24)</w:t>
      </w:r>
      <w:r>
        <w:rPr>
          <w:sz w:val="22"/>
          <w:szCs w:val="22"/>
        </w:rPr>
        <w:t>:</w:t>
      </w:r>
    </w:p>
    <w:p w14:paraId="023B4D13" w14:textId="6444590A" w:rsidR="006F7285" w:rsidRDefault="004D50A0" w:rsidP="006F7285">
      <w:pPr>
        <w:numPr>
          <w:ilvl w:val="1"/>
          <w:numId w:val="12"/>
        </w:numPr>
        <w:rPr>
          <w:sz w:val="22"/>
          <w:szCs w:val="22"/>
        </w:rPr>
      </w:pPr>
      <w:r w:rsidRPr="00F759A4">
        <w:rPr>
          <w:b/>
          <w:bCs/>
          <w:sz w:val="22"/>
          <w:szCs w:val="22"/>
        </w:rPr>
        <w:t>A reconciliation takes place</w:t>
      </w:r>
      <w:r>
        <w:rPr>
          <w:sz w:val="22"/>
          <w:szCs w:val="22"/>
        </w:rPr>
        <w:t xml:space="preserve"> (Luke 15:20): The father, seeing his son from a distance, RUNS to him and smothers him in hugs and kisses.</w:t>
      </w:r>
    </w:p>
    <w:p w14:paraId="2D18B42B" w14:textId="71E17A16" w:rsidR="004D50A0" w:rsidRDefault="004D50A0" w:rsidP="006F7285">
      <w:pPr>
        <w:numPr>
          <w:ilvl w:val="1"/>
          <w:numId w:val="12"/>
        </w:numPr>
        <w:rPr>
          <w:sz w:val="22"/>
          <w:szCs w:val="22"/>
        </w:rPr>
      </w:pPr>
      <w:r w:rsidRPr="00F759A4">
        <w:rPr>
          <w:b/>
          <w:bCs/>
          <w:sz w:val="22"/>
          <w:szCs w:val="22"/>
        </w:rPr>
        <w:t>Hearing the confession of his wayward son the father reclothes him in the best robe and put a ring and sandals on him</w:t>
      </w:r>
      <w:r w:rsidR="00F759A4">
        <w:rPr>
          <w:sz w:val="22"/>
          <w:szCs w:val="22"/>
        </w:rPr>
        <w:t xml:space="preserve"> (Luke 15:21-22): The clothes signify </w:t>
      </w:r>
      <w:r>
        <w:rPr>
          <w:sz w:val="22"/>
          <w:szCs w:val="22"/>
        </w:rPr>
        <w:t>his station as one of his sons</w:t>
      </w:r>
      <w:r w:rsidR="00F759A4">
        <w:rPr>
          <w:sz w:val="22"/>
          <w:szCs w:val="22"/>
        </w:rPr>
        <w:t xml:space="preserve"> and not as a hired hand.</w:t>
      </w:r>
    </w:p>
    <w:p w14:paraId="560E4258" w14:textId="11B5C2E2" w:rsidR="00F759A4" w:rsidRPr="006F7285" w:rsidRDefault="00F759A4" w:rsidP="006F7285">
      <w:pPr>
        <w:numPr>
          <w:ilvl w:val="1"/>
          <w:numId w:val="12"/>
        </w:numPr>
        <w:rPr>
          <w:sz w:val="22"/>
          <w:szCs w:val="22"/>
        </w:rPr>
      </w:pPr>
      <w:r w:rsidRPr="00F759A4">
        <w:rPr>
          <w:b/>
          <w:bCs/>
          <w:sz w:val="22"/>
          <w:szCs w:val="22"/>
        </w:rPr>
        <w:t>A great rejoicing takes place</w:t>
      </w:r>
      <w:r>
        <w:rPr>
          <w:sz w:val="22"/>
          <w:szCs w:val="22"/>
        </w:rPr>
        <w:t xml:space="preserve"> (Luke 15:23-24): The father calls for a fatted calf to be killed and prepared for a feast because “</w:t>
      </w:r>
      <w:r w:rsidRPr="00F759A4">
        <w:rPr>
          <w:sz w:val="22"/>
          <w:szCs w:val="22"/>
        </w:rPr>
        <w:t>this son of mine was dead and has come to life again; he was lost and has been found.</w:t>
      </w:r>
      <w:r>
        <w:rPr>
          <w:sz w:val="22"/>
          <w:szCs w:val="22"/>
        </w:rPr>
        <w:t>”</w:t>
      </w:r>
    </w:p>
    <w:p w14:paraId="38088DD9" w14:textId="2E15039E" w:rsidR="00BA15D4" w:rsidRPr="000F79C3" w:rsidRDefault="00F759A4">
      <w:pPr>
        <w:numPr>
          <w:ilvl w:val="0"/>
          <w:numId w:val="12"/>
        </w:numPr>
        <w:rPr>
          <w:sz w:val="22"/>
          <w:szCs w:val="22"/>
        </w:rPr>
      </w:pPr>
      <w:r>
        <w:rPr>
          <w:sz w:val="22"/>
          <w:szCs w:val="22"/>
        </w:rPr>
        <w:t>The loving father was filled with great joy that his “dead” and “lost” son had returned!</w:t>
      </w:r>
    </w:p>
    <w:p w14:paraId="09A07DB5" w14:textId="3B2519C3" w:rsidR="00BA15D4" w:rsidRPr="00F759A4" w:rsidRDefault="00F759A4">
      <w:pPr>
        <w:numPr>
          <w:ilvl w:val="1"/>
          <w:numId w:val="12"/>
        </w:numPr>
        <w:rPr>
          <w:sz w:val="22"/>
          <w:szCs w:val="22"/>
        </w:rPr>
      </w:pPr>
      <w:r w:rsidRPr="00F759A4">
        <w:rPr>
          <w:sz w:val="22"/>
          <w:szCs w:val="22"/>
        </w:rPr>
        <w:t>Sound familiar?</w:t>
      </w:r>
    </w:p>
    <w:p w14:paraId="27E4AFFD" w14:textId="491C07AA" w:rsidR="00F759A4" w:rsidRDefault="00F759A4">
      <w:pPr>
        <w:numPr>
          <w:ilvl w:val="1"/>
          <w:numId w:val="12"/>
        </w:numPr>
        <w:rPr>
          <w:sz w:val="22"/>
          <w:szCs w:val="22"/>
        </w:rPr>
      </w:pPr>
      <w:r>
        <w:rPr>
          <w:sz w:val="22"/>
          <w:szCs w:val="22"/>
        </w:rPr>
        <w:t>Ephesians 2:1-3</w:t>
      </w:r>
      <w:r w:rsidR="00816E18">
        <w:rPr>
          <w:sz w:val="22"/>
          <w:szCs w:val="22"/>
        </w:rPr>
        <w:t>; 4:17-19</w:t>
      </w:r>
      <w:r>
        <w:rPr>
          <w:sz w:val="22"/>
          <w:szCs w:val="22"/>
        </w:rPr>
        <w:t>: People who are lost are “</w:t>
      </w:r>
      <w:r w:rsidRPr="00F759A4">
        <w:rPr>
          <w:sz w:val="22"/>
          <w:szCs w:val="22"/>
        </w:rPr>
        <w:t>dead</w:t>
      </w:r>
      <w:r>
        <w:rPr>
          <w:sz w:val="22"/>
          <w:szCs w:val="22"/>
        </w:rPr>
        <w:t xml:space="preserve">” </w:t>
      </w:r>
      <w:r w:rsidRPr="00F759A4">
        <w:rPr>
          <w:sz w:val="22"/>
          <w:szCs w:val="22"/>
        </w:rPr>
        <w:t xml:space="preserve">in </w:t>
      </w:r>
      <w:r>
        <w:rPr>
          <w:sz w:val="22"/>
          <w:szCs w:val="22"/>
        </w:rPr>
        <w:t>their</w:t>
      </w:r>
      <w:r w:rsidRPr="00F759A4">
        <w:rPr>
          <w:sz w:val="22"/>
          <w:szCs w:val="22"/>
        </w:rPr>
        <w:t xml:space="preserve"> trespasses and sins</w:t>
      </w:r>
      <w:r>
        <w:rPr>
          <w:sz w:val="22"/>
          <w:szCs w:val="22"/>
        </w:rPr>
        <w:t xml:space="preserve"> </w:t>
      </w:r>
      <w:r w:rsidR="00816E18">
        <w:rPr>
          <w:sz w:val="22"/>
          <w:szCs w:val="22"/>
        </w:rPr>
        <w:t>and are in darkness, having a “darkened understanding.”</w:t>
      </w:r>
      <w:r>
        <w:rPr>
          <w:sz w:val="22"/>
          <w:szCs w:val="22"/>
        </w:rPr>
        <w:t xml:space="preserve"> </w:t>
      </w:r>
    </w:p>
    <w:p w14:paraId="535EEA49" w14:textId="5A4FE573" w:rsidR="00816E18" w:rsidRPr="00F759A4" w:rsidRDefault="00816E18">
      <w:pPr>
        <w:numPr>
          <w:ilvl w:val="1"/>
          <w:numId w:val="12"/>
        </w:numPr>
        <w:rPr>
          <w:sz w:val="22"/>
          <w:szCs w:val="22"/>
        </w:rPr>
      </w:pPr>
      <w:r>
        <w:rPr>
          <w:sz w:val="22"/>
          <w:szCs w:val="22"/>
        </w:rPr>
        <w:t>Through Jesus those who return to God are “made alive” (Ephesians 2:4-7) and “reconciled” to God (Ephesians 2:14-16), thus no longer being in “darkness” but “children of Light” (Ephesians 5:8)!</w:t>
      </w:r>
    </w:p>
    <w:p w14:paraId="7C78CC52" w14:textId="38EF2D99" w:rsidR="002D6BA9" w:rsidRDefault="00816E18" w:rsidP="00CB25A8">
      <w:pPr>
        <w:numPr>
          <w:ilvl w:val="0"/>
          <w:numId w:val="12"/>
        </w:numPr>
        <w:rPr>
          <w:sz w:val="22"/>
          <w:szCs w:val="22"/>
        </w:rPr>
      </w:pPr>
      <w:r>
        <w:rPr>
          <w:sz w:val="22"/>
          <w:szCs w:val="22"/>
        </w:rPr>
        <w:t xml:space="preserve">No matter </w:t>
      </w:r>
      <w:r w:rsidR="00F720BB">
        <w:rPr>
          <w:sz w:val="22"/>
          <w:szCs w:val="22"/>
        </w:rPr>
        <w:t>how we “squander” or waste our lives in sinful living or how far we run from God, our Loving Father will embrace us and accept us as His children when we repent and return to Him!</w:t>
      </w:r>
    </w:p>
    <w:p w14:paraId="0514DF78" w14:textId="77777777" w:rsidR="00BA15D4" w:rsidRPr="000F79C3" w:rsidRDefault="00BA15D4">
      <w:pPr>
        <w:pStyle w:val="Heading1"/>
        <w:spacing w:before="0" w:after="0"/>
        <w:rPr>
          <w:rFonts w:ascii="Times New Roman" w:hAnsi="Times New Roman" w:cs="Times New Roman"/>
          <w:b w:val="0"/>
          <w:bCs w:val="0"/>
          <w:sz w:val="22"/>
          <w:szCs w:val="22"/>
        </w:rPr>
      </w:pPr>
    </w:p>
    <w:p w14:paraId="0CCDA99B" w14:textId="5C65E8D1" w:rsidR="00BA15D4" w:rsidRPr="000F79C3" w:rsidRDefault="00BA15D4" w:rsidP="000F79C3">
      <w:pPr>
        <w:pStyle w:val="Heading1"/>
        <w:numPr>
          <w:ilvl w:val="3"/>
          <w:numId w:val="2"/>
        </w:numPr>
        <w:tabs>
          <w:tab w:val="clear" w:pos="3420"/>
          <w:tab w:val="num" w:pos="720"/>
        </w:tabs>
        <w:spacing w:before="0" w:after="0"/>
        <w:ind w:hanging="3420"/>
        <w:rPr>
          <w:rFonts w:ascii="Times New Roman" w:hAnsi="Times New Roman" w:cs="Times New Roman"/>
          <w:b w:val="0"/>
          <w:bCs w:val="0"/>
          <w:sz w:val="28"/>
        </w:rPr>
      </w:pPr>
      <w:r w:rsidRPr="000F79C3">
        <w:rPr>
          <w:rFonts w:ascii="Times New Roman" w:hAnsi="Times New Roman" w:cs="Times New Roman"/>
          <w:b w:val="0"/>
          <w:bCs w:val="0"/>
          <w:sz w:val="28"/>
        </w:rPr>
        <w:t xml:space="preserve"> </w:t>
      </w:r>
      <w:r w:rsidR="00F720BB">
        <w:rPr>
          <w:rFonts w:ascii="Times New Roman" w:hAnsi="Times New Roman" w:cs="Times New Roman"/>
          <w:b w:val="0"/>
          <w:bCs w:val="0"/>
          <w:sz w:val="28"/>
        </w:rPr>
        <w:t>The Older Son</w:t>
      </w:r>
      <w:r w:rsidRPr="000F79C3">
        <w:rPr>
          <w:rFonts w:ascii="Times New Roman" w:hAnsi="Times New Roman" w:cs="Times New Roman"/>
          <w:b w:val="0"/>
          <w:bCs w:val="0"/>
          <w:sz w:val="28"/>
        </w:rPr>
        <w:t xml:space="preserve"> </w:t>
      </w:r>
    </w:p>
    <w:p w14:paraId="48F05CD3" w14:textId="5378157B" w:rsidR="00BA15D4" w:rsidRDefault="00270331">
      <w:pPr>
        <w:numPr>
          <w:ilvl w:val="0"/>
          <w:numId w:val="13"/>
        </w:numPr>
        <w:rPr>
          <w:sz w:val="22"/>
          <w:szCs w:val="22"/>
        </w:rPr>
      </w:pPr>
      <w:r>
        <w:rPr>
          <w:sz w:val="22"/>
          <w:szCs w:val="22"/>
        </w:rPr>
        <w:t>Many times in our reading or explaining this parable we stop here and forget there is another character: the older brother</w:t>
      </w:r>
    </w:p>
    <w:p w14:paraId="40DCE999" w14:textId="36B170B0" w:rsidR="00270331" w:rsidRPr="000F79C3" w:rsidRDefault="00270331">
      <w:pPr>
        <w:numPr>
          <w:ilvl w:val="0"/>
          <w:numId w:val="13"/>
        </w:numPr>
        <w:rPr>
          <w:sz w:val="22"/>
          <w:szCs w:val="22"/>
        </w:rPr>
      </w:pPr>
      <w:r>
        <w:rPr>
          <w:sz w:val="22"/>
          <w:szCs w:val="22"/>
        </w:rPr>
        <w:t>The older brother jealously rejects his younger brother (Luke 15:25-32):</w:t>
      </w:r>
    </w:p>
    <w:p w14:paraId="5D2A5E3D" w14:textId="55A5A62B" w:rsidR="00270331" w:rsidRDefault="00270331" w:rsidP="003A596C">
      <w:pPr>
        <w:numPr>
          <w:ilvl w:val="1"/>
          <w:numId w:val="13"/>
        </w:numPr>
        <w:rPr>
          <w:sz w:val="22"/>
          <w:szCs w:val="22"/>
        </w:rPr>
      </w:pPr>
      <w:r w:rsidRPr="00317BE0">
        <w:rPr>
          <w:b/>
          <w:bCs/>
          <w:sz w:val="22"/>
          <w:szCs w:val="22"/>
        </w:rPr>
        <w:t>He refuses to join in the celebration</w:t>
      </w:r>
      <w:r w:rsidR="008276C9">
        <w:rPr>
          <w:sz w:val="22"/>
          <w:szCs w:val="22"/>
        </w:rPr>
        <w:t xml:space="preserve"> (Luke 15:25-28)</w:t>
      </w:r>
    </w:p>
    <w:p w14:paraId="006A7179" w14:textId="77576523" w:rsidR="00270331" w:rsidRDefault="00270331" w:rsidP="003A596C">
      <w:pPr>
        <w:numPr>
          <w:ilvl w:val="1"/>
          <w:numId w:val="13"/>
        </w:numPr>
        <w:rPr>
          <w:sz w:val="22"/>
          <w:szCs w:val="22"/>
        </w:rPr>
      </w:pPr>
      <w:r w:rsidRPr="00317BE0">
        <w:rPr>
          <w:b/>
          <w:bCs/>
          <w:sz w:val="22"/>
          <w:szCs w:val="22"/>
        </w:rPr>
        <w:t>His father pleads for him to join in the celebration</w:t>
      </w:r>
      <w:r w:rsidR="008276C9">
        <w:rPr>
          <w:sz w:val="22"/>
          <w:szCs w:val="22"/>
        </w:rPr>
        <w:t xml:space="preserve"> (Luke 15:28)</w:t>
      </w:r>
    </w:p>
    <w:p w14:paraId="3C0B6E53" w14:textId="48F2304E" w:rsidR="000A6E81" w:rsidRDefault="00270331" w:rsidP="003A596C">
      <w:pPr>
        <w:numPr>
          <w:ilvl w:val="1"/>
          <w:numId w:val="13"/>
        </w:numPr>
        <w:rPr>
          <w:sz w:val="22"/>
          <w:szCs w:val="22"/>
        </w:rPr>
      </w:pPr>
      <w:r w:rsidRPr="00317BE0">
        <w:rPr>
          <w:b/>
          <w:bCs/>
          <w:sz w:val="22"/>
          <w:szCs w:val="22"/>
        </w:rPr>
        <w:t xml:space="preserve">The older brother </w:t>
      </w:r>
      <w:r w:rsidR="000A6E81" w:rsidRPr="00317BE0">
        <w:rPr>
          <w:b/>
          <w:bCs/>
          <w:sz w:val="22"/>
          <w:szCs w:val="22"/>
        </w:rPr>
        <w:t>complains</w:t>
      </w:r>
      <w:r w:rsidR="008276C9">
        <w:rPr>
          <w:sz w:val="22"/>
          <w:szCs w:val="22"/>
        </w:rPr>
        <w:t xml:space="preserve"> (Luke 15:29-30)</w:t>
      </w:r>
      <w:r w:rsidR="000A6E81">
        <w:rPr>
          <w:sz w:val="22"/>
          <w:szCs w:val="22"/>
        </w:rPr>
        <w:t>:</w:t>
      </w:r>
    </w:p>
    <w:p w14:paraId="14D95724" w14:textId="3CEB398F" w:rsidR="000A6E81" w:rsidRDefault="000A6E81" w:rsidP="000A6E81">
      <w:pPr>
        <w:numPr>
          <w:ilvl w:val="2"/>
          <w:numId w:val="13"/>
        </w:numPr>
        <w:rPr>
          <w:sz w:val="22"/>
          <w:szCs w:val="22"/>
        </w:rPr>
      </w:pPr>
      <w:r>
        <w:rPr>
          <w:sz w:val="22"/>
          <w:szCs w:val="22"/>
        </w:rPr>
        <w:t>“</w:t>
      </w:r>
      <w:r w:rsidRPr="000A6E81">
        <w:rPr>
          <w:sz w:val="22"/>
          <w:szCs w:val="22"/>
        </w:rPr>
        <w:t>For so many years I have been serving you</w:t>
      </w:r>
      <w:r>
        <w:rPr>
          <w:sz w:val="22"/>
          <w:szCs w:val="22"/>
        </w:rPr>
        <w:t>” (Luke 15:29)</w:t>
      </w:r>
    </w:p>
    <w:p w14:paraId="429E307D" w14:textId="77777777" w:rsidR="000A6E81" w:rsidRDefault="000A6E81" w:rsidP="000A6E81">
      <w:pPr>
        <w:numPr>
          <w:ilvl w:val="2"/>
          <w:numId w:val="13"/>
        </w:numPr>
        <w:rPr>
          <w:sz w:val="22"/>
          <w:szCs w:val="22"/>
        </w:rPr>
      </w:pPr>
      <w:r>
        <w:rPr>
          <w:sz w:val="22"/>
          <w:szCs w:val="22"/>
        </w:rPr>
        <w:t>“</w:t>
      </w:r>
      <w:r w:rsidRPr="000A6E81">
        <w:rPr>
          <w:sz w:val="22"/>
          <w:szCs w:val="22"/>
        </w:rPr>
        <w:t>I have never neglected a command of yours</w:t>
      </w:r>
      <w:r>
        <w:rPr>
          <w:sz w:val="22"/>
          <w:szCs w:val="22"/>
        </w:rPr>
        <w:t>” (Luke 15:29)</w:t>
      </w:r>
    </w:p>
    <w:p w14:paraId="4825E95D" w14:textId="1247D5FA" w:rsidR="00BA15D4" w:rsidRDefault="000A6E81" w:rsidP="000A6E81">
      <w:pPr>
        <w:numPr>
          <w:ilvl w:val="2"/>
          <w:numId w:val="13"/>
        </w:numPr>
        <w:rPr>
          <w:sz w:val="22"/>
          <w:szCs w:val="22"/>
        </w:rPr>
      </w:pPr>
      <w:r>
        <w:rPr>
          <w:sz w:val="22"/>
          <w:szCs w:val="22"/>
        </w:rPr>
        <w:t>“Y</w:t>
      </w:r>
      <w:r w:rsidRPr="000A6E81">
        <w:rPr>
          <w:sz w:val="22"/>
          <w:szCs w:val="22"/>
        </w:rPr>
        <w:t>ou have never given me a young goat, so that I might celebrate with my friends</w:t>
      </w:r>
      <w:r>
        <w:rPr>
          <w:sz w:val="22"/>
          <w:szCs w:val="22"/>
        </w:rPr>
        <w:t>” (Luke 15:29)</w:t>
      </w:r>
    </w:p>
    <w:p w14:paraId="68E888E5" w14:textId="031E1A7B" w:rsidR="000A6E81" w:rsidRPr="000F79C3" w:rsidRDefault="000A6E81" w:rsidP="000A6E81">
      <w:pPr>
        <w:numPr>
          <w:ilvl w:val="2"/>
          <w:numId w:val="13"/>
        </w:numPr>
        <w:rPr>
          <w:sz w:val="22"/>
          <w:szCs w:val="22"/>
        </w:rPr>
      </w:pPr>
      <w:r>
        <w:rPr>
          <w:sz w:val="22"/>
          <w:szCs w:val="22"/>
        </w:rPr>
        <w:t>“W</w:t>
      </w:r>
      <w:r w:rsidRPr="000A6E81">
        <w:rPr>
          <w:sz w:val="22"/>
          <w:szCs w:val="22"/>
        </w:rPr>
        <w:t>hen this son of yours came, who has devoured your wealth with prostitutes, you killed the fattened calf for him</w:t>
      </w:r>
      <w:r>
        <w:rPr>
          <w:sz w:val="22"/>
          <w:szCs w:val="22"/>
        </w:rPr>
        <w:t>” (Luke 15:30) – Meaning, “your son left, lived a sinful life, and you still welcomed him back!”</w:t>
      </w:r>
    </w:p>
    <w:p w14:paraId="71765F09" w14:textId="71354A0F" w:rsidR="00A91BC2" w:rsidRPr="000A6E81" w:rsidRDefault="000A6E81" w:rsidP="003B0CA3">
      <w:pPr>
        <w:numPr>
          <w:ilvl w:val="1"/>
          <w:numId w:val="13"/>
        </w:numPr>
        <w:rPr>
          <w:sz w:val="22"/>
          <w:szCs w:val="22"/>
        </w:rPr>
      </w:pPr>
      <w:r w:rsidRPr="000A6E81">
        <w:rPr>
          <w:sz w:val="22"/>
          <w:szCs w:val="22"/>
        </w:rPr>
        <w:t>The Loving Father’s response</w:t>
      </w:r>
      <w:r w:rsidR="00A91BC2" w:rsidRPr="000A6E81">
        <w:rPr>
          <w:sz w:val="22"/>
          <w:szCs w:val="22"/>
        </w:rPr>
        <w:t>: “</w:t>
      </w:r>
      <w:r w:rsidRPr="000A6E81">
        <w:rPr>
          <w:sz w:val="22"/>
          <w:szCs w:val="22"/>
        </w:rPr>
        <w:t>Son, you have always been with me, and all that is mine is yours. But we had to celebrate and rejoice, for this brother of yours was dead and has begun to live, and was lost and has been found</w:t>
      </w:r>
      <w:r w:rsidR="00A91BC2" w:rsidRPr="000A6E81">
        <w:rPr>
          <w:sz w:val="22"/>
          <w:szCs w:val="22"/>
        </w:rPr>
        <w:t xml:space="preserve">” </w:t>
      </w:r>
      <w:r w:rsidR="00A91BC2" w:rsidRPr="000A6E81">
        <w:rPr>
          <w:iCs/>
          <w:sz w:val="22"/>
          <w:szCs w:val="22"/>
        </w:rPr>
        <w:t>(</w:t>
      </w:r>
      <w:r w:rsidRPr="000A6E81">
        <w:rPr>
          <w:iCs/>
          <w:sz w:val="22"/>
          <w:szCs w:val="22"/>
        </w:rPr>
        <w:t>Luke 15:31-32</w:t>
      </w:r>
      <w:r w:rsidR="00A91BC2" w:rsidRPr="000A6E81">
        <w:rPr>
          <w:iCs/>
          <w:sz w:val="22"/>
          <w:szCs w:val="22"/>
        </w:rPr>
        <w:t>)</w:t>
      </w:r>
      <w:r>
        <w:rPr>
          <w:iCs/>
          <w:sz w:val="22"/>
          <w:szCs w:val="22"/>
        </w:rPr>
        <w:t>.</w:t>
      </w:r>
    </w:p>
    <w:p w14:paraId="16EA4014" w14:textId="006F44C0" w:rsidR="006E2EEB" w:rsidRDefault="006E2EEB" w:rsidP="0061518B">
      <w:pPr>
        <w:numPr>
          <w:ilvl w:val="0"/>
          <w:numId w:val="13"/>
        </w:numPr>
        <w:rPr>
          <w:sz w:val="22"/>
          <w:szCs w:val="22"/>
        </w:rPr>
      </w:pPr>
      <w:r w:rsidRPr="006E2EEB">
        <w:rPr>
          <w:sz w:val="22"/>
          <w:szCs w:val="22"/>
        </w:rPr>
        <w:t>May we as Christians learn the proper way to receive the erring child who returns back to the loving Father</w:t>
      </w:r>
      <w:r>
        <w:rPr>
          <w:sz w:val="22"/>
          <w:szCs w:val="22"/>
        </w:rPr>
        <w:t xml:space="preserve"> – Not with jealousy but with joyous celebration! (II Corinthians 2:6-8)</w:t>
      </w:r>
    </w:p>
    <w:p w14:paraId="47AD2BA7" w14:textId="466D3421" w:rsidR="006E2EEB" w:rsidRPr="006E2EEB" w:rsidRDefault="006E2EEB" w:rsidP="00C6542C">
      <w:pPr>
        <w:numPr>
          <w:ilvl w:val="1"/>
          <w:numId w:val="13"/>
        </w:numPr>
        <w:rPr>
          <w:sz w:val="22"/>
          <w:szCs w:val="22"/>
        </w:rPr>
      </w:pPr>
      <w:r w:rsidRPr="006E2EEB">
        <w:rPr>
          <w:sz w:val="22"/>
          <w:szCs w:val="22"/>
        </w:rPr>
        <w:t>“Sufficient for such a one is this punishment which was inflicted by the majority, so that on the contrary you should rather forgive and comfort him, otherwise such a one might be overwhelmed by excessive sorrow.  Wherefore I urge you to reaffirm your love for him.</w:t>
      </w:r>
      <w:r>
        <w:rPr>
          <w:sz w:val="22"/>
          <w:szCs w:val="22"/>
        </w:rPr>
        <w:t>”</w:t>
      </w:r>
    </w:p>
    <w:p w14:paraId="6AD5D671" w14:textId="7904E621" w:rsidR="006F7285" w:rsidRPr="000F79C3" w:rsidRDefault="006E2EEB">
      <w:pPr>
        <w:numPr>
          <w:ilvl w:val="0"/>
          <w:numId w:val="13"/>
        </w:numPr>
        <w:rPr>
          <w:sz w:val="22"/>
          <w:szCs w:val="22"/>
        </w:rPr>
      </w:pPr>
      <w:r>
        <w:rPr>
          <w:sz w:val="22"/>
          <w:szCs w:val="22"/>
        </w:rPr>
        <w:t>Let us learn to receive the lost who have been found with great celebration, arms open wide with forgiveness and words of comfort and love!</w:t>
      </w:r>
    </w:p>
    <w:p w14:paraId="28909D85" w14:textId="77777777" w:rsidR="00BA15D4" w:rsidRPr="000F79C3" w:rsidRDefault="00BA15D4">
      <w:pPr>
        <w:rPr>
          <w:sz w:val="22"/>
          <w:szCs w:val="22"/>
        </w:rPr>
      </w:pPr>
    </w:p>
    <w:p w14:paraId="0336F736" w14:textId="4090B44F" w:rsidR="00CC669E" w:rsidRDefault="00CC669E">
      <w:pPr>
        <w:pStyle w:val="Heading1"/>
        <w:spacing w:before="0" w:after="0"/>
        <w:jc w:val="center"/>
        <w:rPr>
          <w:rFonts w:ascii="Times New Roman" w:hAnsi="Times New Roman" w:cs="Times New Roman"/>
          <w:b w:val="0"/>
          <w:bCs w:val="0"/>
          <w:sz w:val="28"/>
        </w:rPr>
      </w:pPr>
    </w:p>
    <w:p w14:paraId="0A621B10" w14:textId="70B4D88D" w:rsidR="0009443E" w:rsidRDefault="0009443E" w:rsidP="0009443E"/>
    <w:p w14:paraId="64E48BB6" w14:textId="2ED0B3F0" w:rsidR="0009443E" w:rsidRDefault="0009443E" w:rsidP="0009443E"/>
    <w:p w14:paraId="1793CA78" w14:textId="1BCB0DA0" w:rsidR="0009443E" w:rsidRDefault="0009443E" w:rsidP="0009443E"/>
    <w:p w14:paraId="57D67729" w14:textId="59A63709" w:rsidR="0009443E" w:rsidRDefault="0009443E" w:rsidP="0009443E"/>
    <w:p w14:paraId="589A37A0" w14:textId="2F54C96C" w:rsidR="0009443E" w:rsidRDefault="0009443E" w:rsidP="0009443E"/>
    <w:p w14:paraId="62BFF4F8" w14:textId="7925CBE5" w:rsidR="0009443E" w:rsidRDefault="0009443E" w:rsidP="0009443E"/>
    <w:p w14:paraId="3A0C0F6C" w14:textId="7BB86631" w:rsidR="0009443E" w:rsidRDefault="0009443E" w:rsidP="0009443E"/>
    <w:p w14:paraId="4EF7C385" w14:textId="543A9953" w:rsidR="00BA15D4" w:rsidRPr="000F79C3" w:rsidRDefault="00BA15D4">
      <w:pPr>
        <w:pStyle w:val="Heading1"/>
        <w:spacing w:before="0" w:after="0"/>
        <w:jc w:val="center"/>
        <w:rPr>
          <w:rFonts w:ascii="Times New Roman" w:hAnsi="Times New Roman" w:cs="Times New Roman"/>
          <w:b w:val="0"/>
          <w:bCs w:val="0"/>
          <w:sz w:val="28"/>
        </w:rPr>
      </w:pPr>
      <w:r w:rsidRPr="000F79C3">
        <w:rPr>
          <w:rFonts w:ascii="Times New Roman" w:hAnsi="Times New Roman" w:cs="Times New Roman"/>
          <w:b w:val="0"/>
          <w:bCs w:val="0"/>
          <w:sz w:val="28"/>
        </w:rPr>
        <w:lastRenderedPageBreak/>
        <w:t>Conclusion</w:t>
      </w:r>
    </w:p>
    <w:p w14:paraId="4907B4B3" w14:textId="77777777" w:rsidR="0009443E" w:rsidRPr="0009443E" w:rsidRDefault="0009443E" w:rsidP="0009443E">
      <w:pPr>
        <w:numPr>
          <w:ilvl w:val="0"/>
          <w:numId w:val="9"/>
        </w:numPr>
        <w:tabs>
          <w:tab w:val="clear" w:pos="720"/>
        </w:tabs>
        <w:rPr>
          <w:sz w:val="22"/>
          <w:szCs w:val="22"/>
        </w:rPr>
      </w:pPr>
      <w:r w:rsidRPr="0009443E">
        <w:rPr>
          <w:sz w:val="22"/>
          <w:szCs w:val="22"/>
        </w:rPr>
        <w:t xml:space="preserve">This is a parable of two lost sons:  </w:t>
      </w:r>
    </w:p>
    <w:p w14:paraId="47AC1357" w14:textId="77777777" w:rsidR="0009443E" w:rsidRPr="0009443E" w:rsidRDefault="0009443E" w:rsidP="0009443E">
      <w:pPr>
        <w:numPr>
          <w:ilvl w:val="1"/>
          <w:numId w:val="9"/>
        </w:numPr>
        <w:rPr>
          <w:sz w:val="22"/>
          <w:szCs w:val="22"/>
        </w:rPr>
      </w:pPr>
      <w:r w:rsidRPr="0009443E">
        <w:rPr>
          <w:sz w:val="22"/>
          <w:szCs w:val="22"/>
        </w:rPr>
        <w:t>The sinners and tax collectors</w:t>
      </w:r>
    </w:p>
    <w:p w14:paraId="2F6EC20E" w14:textId="77777777" w:rsidR="0009443E" w:rsidRPr="0009443E" w:rsidRDefault="0009443E" w:rsidP="0009443E">
      <w:pPr>
        <w:numPr>
          <w:ilvl w:val="3"/>
          <w:numId w:val="9"/>
        </w:numPr>
        <w:tabs>
          <w:tab w:val="clear" w:pos="2880"/>
          <w:tab w:val="num" w:pos="1800"/>
        </w:tabs>
        <w:ind w:left="1800"/>
        <w:rPr>
          <w:sz w:val="22"/>
          <w:szCs w:val="22"/>
        </w:rPr>
      </w:pPr>
      <w:r w:rsidRPr="0009443E">
        <w:rPr>
          <w:sz w:val="22"/>
          <w:szCs w:val="22"/>
        </w:rPr>
        <w:t>People far away from God who need to be drawn in by the sacrifice of Jesus</w:t>
      </w:r>
    </w:p>
    <w:p w14:paraId="47175792" w14:textId="77777777" w:rsidR="0009443E" w:rsidRPr="0009443E" w:rsidRDefault="0009443E" w:rsidP="0009443E">
      <w:pPr>
        <w:numPr>
          <w:ilvl w:val="3"/>
          <w:numId w:val="9"/>
        </w:numPr>
        <w:tabs>
          <w:tab w:val="clear" w:pos="2880"/>
          <w:tab w:val="num" w:pos="1800"/>
        </w:tabs>
        <w:ind w:left="1800"/>
        <w:rPr>
          <w:sz w:val="22"/>
          <w:szCs w:val="22"/>
        </w:rPr>
      </w:pPr>
      <w:r w:rsidRPr="0009443E">
        <w:rPr>
          <w:sz w:val="22"/>
          <w:szCs w:val="22"/>
        </w:rPr>
        <w:t>Jesus said He would draw all men to Himself (John 12:32)</w:t>
      </w:r>
    </w:p>
    <w:p w14:paraId="658756A0" w14:textId="77777777" w:rsidR="0009443E" w:rsidRPr="0009443E" w:rsidRDefault="0009443E" w:rsidP="0009443E">
      <w:pPr>
        <w:numPr>
          <w:ilvl w:val="3"/>
          <w:numId w:val="9"/>
        </w:numPr>
        <w:tabs>
          <w:tab w:val="clear" w:pos="2880"/>
          <w:tab w:val="num" w:pos="1800"/>
        </w:tabs>
        <w:ind w:left="1800"/>
        <w:rPr>
          <w:sz w:val="22"/>
          <w:szCs w:val="22"/>
        </w:rPr>
      </w:pPr>
      <w:r w:rsidRPr="0009443E">
        <w:rPr>
          <w:sz w:val="22"/>
          <w:szCs w:val="22"/>
        </w:rPr>
        <w:t>Jesus said He came to seek and save the lost (Luke 19:10)</w:t>
      </w:r>
    </w:p>
    <w:p w14:paraId="1413291F" w14:textId="77777777" w:rsidR="0009443E" w:rsidRPr="0009443E" w:rsidRDefault="0009443E" w:rsidP="0009443E">
      <w:pPr>
        <w:numPr>
          <w:ilvl w:val="3"/>
          <w:numId w:val="9"/>
        </w:numPr>
        <w:tabs>
          <w:tab w:val="clear" w:pos="2880"/>
          <w:tab w:val="num" w:pos="1800"/>
        </w:tabs>
        <w:ind w:left="1800"/>
        <w:rPr>
          <w:sz w:val="22"/>
          <w:szCs w:val="22"/>
        </w:rPr>
      </w:pPr>
      <w:r w:rsidRPr="0009443E">
        <w:rPr>
          <w:sz w:val="22"/>
          <w:szCs w:val="22"/>
        </w:rPr>
        <w:t>Jesus said He came to bring two flocks of sheep into one fold (John 10:16)</w:t>
      </w:r>
    </w:p>
    <w:p w14:paraId="3E1D3A71" w14:textId="77777777" w:rsidR="0009443E" w:rsidRPr="0009443E" w:rsidRDefault="0009443E" w:rsidP="0009443E">
      <w:pPr>
        <w:numPr>
          <w:ilvl w:val="1"/>
          <w:numId w:val="9"/>
        </w:numPr>
        <w:rPr>
          <w:sz w:val="22"/>
          <w:szCs w:val="22"/>
        </w:rPr>
      </w:pPr>
      <w:r w:rsidRPr="0009443E">
        <w:rPr>
          <w:sz w:val="22"/>
          <w:szCs w:val="22"/>
        </w:rPr>
        <w:t>The Pharisees and the scribes</w:t>
      </w:r>
    </w:p>
    <w:p w14:paraId="0257D307" w14:textId="77777777" w:rsidR="0009443E" w:rsidRPr="0009443E" w:rsidRDefault="0009443E" w:rsidP="0009443E">
      <w:pPr>
        <w:numPr>
          <w:ilvl w:val="2"/>
          <w:numId w:val="9"/>
        </w:numPr>
        <w:ind w:left="1800"/>
        <w:rPr>
          <w:sz w:val="22"/>
          <w:szCs w:val="22"/>
        </w:rPr>
      </w:pPr>
      <w:r w:rsidRPr="0009443E">
        <w:rPr>
          <w:sz w:val="22"/>
          <w:szCs w:val="22"/>
        </w:rPr>
        <w:t>The first two parables of the Lost Sheep and the Lost Coin were to teach them how they were to behave (celebrate when the lost are found).</w:t>
      </w:r>
    </w:p>
    <w:p w14:paraId="7E475C13" w14:textId="77777777" w:rsidR="0009443E" w:rsidRPr="0009443E" w:rsidRDefault="0009443E" w:rsidP="0009443E">
      <w:pPr>
        <w:numPr>
          <w:ilvl w:val="2"/>
          <w:numId w:val="9"/>
        </w:numPr>
        <w:ind w:left="1800"/>
        <w:rPr>
          <w:sz w:val="22"/>
          <w:szCs w:val="22"/>
        </w:rPr>
      </w:pPr>
      <w:r w:rsidRPr="0009443E">
        <w:rPr>
          <w:sz w:val="22"/>
          <w:szCs w:val="22"/>
        </w:rPr>
        <w:t xml:space="preserve">This third parable, The Prodigal Son, showed them how they did behave (as the older brother) </w:t>
      </w:r>
    </w:p>
    <w:p w14:paraId="12A44F60" w14:textId="124B1860" w:rsidR="0009443E" w:rsidRPr="0009443E" w:rsidRDefault="00226471" w:rsidP="0009443E">
      <w:pPr>
        <w:numPr>
          <w:ilvl w:val="2"/>
          <w:numId w:val="9"/>
        </w:numPr>
        <w:ind w:left="1800"/>
        <w:rPr>
          <w:sz w:val="22"/>
          <w:szCs w:val="22"/>
        </w:rPr>
      </w:pPr>
      <w:r>
        <w:rPr>
          <w:sz w:val="22"/>
          <w:szCs w:val="22"/>
        </w:rPr>
        <w:t>Like</w:t>
      </w:r>
      <w:r w:rsidR="0009443E" w:rsidRPr="0009443E">
        <w:rPr>
          <w:sz w:val="22"/>
          <w:szCs w:val="22"/>
        </w:rPr>
        <w:t xml:space="preserve"> the older brother </w:t>
      </w:r>
      <w:r>
        <w:rPr>
          <w:sz w:val="22"/>
          <w:szCs w:val="22"/>
        </w:rPr>
        <w:t xml:space="preserve">who </w:t>
      </w:r>
      <w:r w:rsidR="0009443E" w:rsidRPr="0009443E">
        <w:rPr>
          <w:sz w:val="22"/>
          <w:szCs w:val="22"/>
        </w:rPr>
        <w:t xml:space="preserve">said he never disobeyed the father’s commands, the Jews had repeatedly sinned and were in need of saving as well for they were the “lost sheep of Israel (Matthew 15:24). </w:t>
      </w:r>
    </w:p>
    <w:p w14:paraId="121494BE" w14:textId="3CB1C466" w:rsidR="00BA15D4" w:rsidRPr="000F79C3" w:rsidRDefault="006E2EEB" w:rsidP="009973EE">
      <w:pPr>
        <w:numPr>
          <w:ilvl w:val="0"/>
          <w:numId w:val="9"/>
        </w:numPr>
        <w:tabs>
          <w:tab w:val="clear" w:pos="720"/>
          <w:tab w:val="num" w:pos="360"/>
        </w:tabs>
        <w:ind w:left="360"/>
        <w:rPr>
          <w:sz w:val="22"/>
          <w:szCs w:val="22"/>
        </w:rPr>
      </w:pPr>
      <w:r>
        <w:rPr>
          <w:sz w:val="22"/>
          <w:szCs w:val="22"/>
        </w:rPr>
        <w:t xml:space="preserve">Lessons for earthly fathers: </w:t>
      </w:r>
    </w:p>
    <w:p w14:paraId="10740B33" w14:textId="7D4C66CA" w:rsidR="00BA15D4" w:rsidRDefault="006E2EEB" w:rsidP="006E2EEB">
      <w:pPr>
        <w:numPr>
          <w:ilvl w:val="1"/>
          <w:numId w:val="9"/>
        </w:numPr>
        <w:tabs>
          <w:tab w:val="clear" w:pos="1440"/>
          <w:tab w:val="num" w:pos="1080"/>
        </w:tabs>
        <w:rPr>
          <w:sz w:val="22"/>
          <w:szCs w:val="22"/>
        </w:rPr>
      </w:pPr>
      <w:r>
        <w:rPr>
          <w:sz w:val="22"/>
          <w:szCs w:val="22"/>
        </w:rPr>
        <w:t>Treat your children with p</w:t>
      </w:r>
      <w:r w:rsidR="008C2F7F">
        <w:rPr>
          <w:sz w:val="22"/>
          <w:szCs w:val="22"/>
        </w:rPr>
        <w:t>a</w:t>
      </w:r>
      <w:r>
        <w:rPr>
          <w:sz w:val="22"/>
          <w:szCs w:val="22"/>
        </w:rPr>
        <w:t>tience</w:t>
      </w:r>
      <w:r w:rsidR="008C2F7F">
        <w:rPr>
          <w:sz w:val="22"/>
          <w:szCs w:val="22"/>
        </w:rPr>
        <w:t xml:space="preserve"> and benefit of the doubt. When they stray and sin and then return, show them forgiveness and love.</w:t>
      </w:r>
    </w:p>
    <w:p w14:paraId="2D223DCB" w14:textId="771050F6" w:rsidR="008C2F7F" w:rsidRPr="007E0BBD" w:rsidRDefault="008C2F7F" w:rsidP="006E2EEB">
      <w:pPr>
        <w:numPr>
          <w:ilvl w:val="1"/>
          <w:numId w:val="9"/>
        </w:numPr>
        <w:tabs>
          <w:tab w:val="clear" w:pos="1440"/>
          <w:tab w:val="num" w:pos="1080"/>
        </w:tabs>
        <w:rPr>
          <w:sz w:val="22"/>
          <w:szCs w:val="22"/>
        </w:rPr>
      </w:pPr>
      <w:r>
        <w:rPr>
          <w:sz w:val="22"/>
          <w:szCs w:val="22"/>
        </w:rPr>
        <w:t>Give them words of encouragement and comfort.</w:t>
      </w:r>
    </w:p>
    <w:p w14:paraId="4EDE6610" w14:textId="6C6F68DC" w:rsidR="00BA15D4" w:rsidRDefault="008C2F7F" w:rsidP="009973EE">
      <w:pPr>
        <w:numPr>
          <w:ilvl w:val="0"/>
          <w:numId w:val="9"/>
        </w:numPr>
        <w:tabs>
          <w:tab w:val="clear" w:pos="720"/>
          <w:tab w:val="num" w:pos="360"/>
        </w:tabs>
        <w:ind w:left="360"/>
        <w:rPr>
          <w:sz w:val="22"/>
          <w:szCs w:val="22"/>
        </w:rPr>
      </w:pPr>
      <w:r>
        <w:rPr>
          <w:sz w:val="22"/>
          <w:szCs w:val="22"/>
        </w:rPr>
        <w:t xml:space="preserve">The Loving Father in this parable teaches us the great patience and awesome love our Heavenly Father has for each of us, whatever state we are in, and </w:t>
      </w:r>
      <w:r w:rsidR="00936B7A">
        <w:rPr>
          <w:sz w:val="22"/>
          <w:szCs w:val="22"/>
        </w:rPr>
        <w:t xml:space="preserve">the </w:t>
      </w:r>
      <w:r>
        <w:rPr>
          <w:sz w:val="22"/>
          <w:szCs w:val="22"/>
        </w:rPr>
        <w:t xml:space="preserve">power </w:t>
      </w:r>
      <w:r w:rsidR="00936B7A">
        <w:rPr>
          <w:sz w:val="22"/>
          <w:szCs w:val="22"/>
        </w:rPr>
        <w:t>of</w:t>
      </w:r>
      <w:r>
        <w:rPr>
          <w:sz w:val="22"/>
          <w:szCs w:val="22"/>
        </w:rPr>
        <w:t xml:space="preserve"> forgiveness!</w:t>
      </w:r>
    </w:p>
    <w:p w14:paraId="00ECCDE5" w14:textId="2F27D8D5" w:rsidR="008C2F7F" w:rsidRPr="000F79C3" w:rsidRDefault="008C2F7F" w:rsidP="008C2F7F">
      <w:pPr>
        <w:numPr>
          <w:ilvl w:val="1"/>
          <w:numId w:val="9"/>
        </w:numPr>
        <w:rPr>
          <w:sz w:val="22"/>
          <w:szCs w:val="22"/>
        </w:rPr>
      </w:pPr>
      <w:r>
        <w:rPr>
          <w:sz w:val="22"/>
          <w:szCs w:val="22"/>
        </w:rPr>
        <w:t>Romans 5:8: “</w:t>
      </w:r>
      <w:r w:rsidRPr="008C2F7F">
        <w:rPr>
          <w:sz w:val="22"/>
          <w:szCs w:val="22"/>
        </w:rPr>
        <w:t>But God demonstrates His own love toward us, in that while we were yet sinners, Christ died for us.</w:t>
      </w:r>
      <w:r>
        <w:rPr>
          <w:sz w:val="22"/>
          <w:szCs w:val="22"/>
        </w:rPr>
        <w:t>”</w:t>
      </w:r>
      <w:r w:rsidRPr="008C2F7F">
        <w:rPr>
          <w:sz w:val="22"/>
          <w:szCs w:val="22"/>
        </w:rPr>
        <w:t> </w:t>
      </w:r>
    </w:p>
    <w:p w14:paraId="44FE590A" w14:textId="4EA152CF" w:rsidR="00BA15D4" w:rsidRDefault="008C2F7F" w:rsidP="009973EE">
      <w:pPr>
        <w:numPr>
          <w:ilvl w:val="0"/>
          <w:numId w:val="9"/>
        </w:numPr>
        <w:tabs>
          <w:tab w:val="clear" w:pos="720"/>
          <w:tab w:val="num" w:pos="360"/>
        </w:tabs>
        <w:ind w:left="360"/>
        <w:rPr>
          <w:sz w:val="22"/>
          <w:szCs w:val="22"/>
        </w:rPr>
      </w:pPr>
      <w:r>
        <w:rPr>
          <w:sz w:val="22"/>
          <w:szCs w:val="22"/>
        </w:rPr>
        <w:t xml:space="preserve">Our Heavenly Father </w:t>
      </w:r>
      <w:r w:rsidR="008A6ACA">
        <w:rPr>
          <w:sz w:val="22"/>
          <w:szCs w:val="22"/>
        </w:rPr>
        <w:t>LOVES</w:t>
      </w:r>
      <w:r>
        <w:rPr>
          <w:sz w:val="22"/>
          <w:szCs w:val="22"/>
        </w:rPr>
        <w:t xml:space="preserve"> His children:</w:t>
      </w:r>
    </w:p>
    <w:p w14:paraId="1E2BA6B9" w14:textId="75CFABBD" w:rsidR="008C2F7F" w:rsidRDefault="008C2F7F" w:rsidP="008C2F7F">
      <w:pPr>
        <w:numPr>
          <w:ilvl w:val="1"/>
          <w:numId w:val="9"/>
        </w:numPr>
        <w:rPr>
          <w:sz w:val="22"/>
          <w:szCs w:val="22"/>
        </w:rPr>
      </w:pPr>
      <w:r>
        <w:rPr>
          <w:sz w:val="22"/>
          <w:szCs w:val="22"/>
        </w:rPr>
        <w:t xml:space="preserve">Even when they turn away from Him, and He </w:t>
      </w:r>
      <w:r w:rsidR="00515154">
        <w:rPr>
          <w:sz w:val="22"/>
          <w:szCs w:val="22"/>
        </w:rPr>
        <w:t>watches</w:t>
      </w:r>
      <w:r>
        <w:rPr>
          <w:sz w:val="22"/>
          <w:szCs w:val="22"/>
        </w:rPr>
        <w:t xml:space="preserve"> for them</w:t>
      </w:r>
      <w:r w:rsidR="00515154">
        <w:rPr>
          <w:sz w:val="22"/>
          <w:szCs w:val="22"/>
        </w:rPr>
        <w:t xml:space="preserve"> in love!</w:t>
      </w:r>
    </w:p>
    <w:p w14:paraId="33725D5F" w14:textId="2236F478" w:rsidR="00515154" w:rsidRDefault="00515154" w:rsidP="008C2F7F">
      <w:pPr>
        <w:numPr>
          <w:ilvl w:val="1"/>
          <w:numId w:val="9"/>
        </w:numPr>
        <w:rPr>
          <w:sz w:val="22"/>
          <w:szCs w:val="22"/>
        </w:rPr>
      </w:pPr>
      <w:r>
        <w:rPr>
          <w:sz w:val="22"/>
          <w:szCs w:val="22"/>
        </w:rPr>
        <w:t>Especially when they repent and return!</w:t>
      </w:r>
    </w:p>
    <w:p w14:paraId="314D589E" w14:textId="3A3FBB2B" w:rsidR="00515154" w:rsidRDefault="00515154" w:rsidP="00515154">
      <w:pPr>
        <w:numPr>
          <w:ilvl w:val="2"/>
          <w:numId w:val="9"/>
        </w:numPr>
        <w:tabs>
          <w:tab w:val="left" w:pos="1800"/>
        </w:tabs>
        <w:ind w:left="1800"/>
        <w:rPr>
          <w:sz w:val="22"/>
          <w:szCs w:val="22"/>
        </w:rPr>
      </w:pPr>
      <w:r>
        <w:rPr>
          <w:sz w:val="22"/>
          <w:szCs w:val="22"/>
        </w:rPr>
        <w:t>There is “</w:t>
      </w:r>
      <w:r w:rsidRPr="00515154">
        <w:rPr>
          <w:sz w:val="22"/>
          <w:szCs w:val="22"/>
        </w:rPr>
        <w:t>joy in heaven over one sinner who repents</w:t>
      </w:r>
      <w:r>
        <w:rPr>
          <w:sz w:val="22"/>
          <w:szCs w:val="22"/>
        </w:rPr>
        <w:t>” (Luke 15:7)</w:t>
      </w:r>
    </w:p>
    <w:p w14:paraId="3A75F785" w14:textId="188340B2" w:rsidR="00515154" w:rsidRPr="000F79C3" w:rsidRDefault="00515154" w:rsidP="00515154">
      <w:pPr>
        <w:numPr>
          <w:ilvl w:val="2"/>
          <w:numId w:val="9"/>
        </w:numPr>
        <w:tabs>
          <w:tab w:val="left" w:pos="1800"/>
        </w:tabs>
        <w:ind w:left="1800"/>
        <w:rPr>
          <w:sz w:val="22"/>
          <w:szCs w:val="22"/>
        </w:rPr>
      </w:pPr>
      <w:r>
        <w:rPr>
          <w:sz w:val="22"/>
          <w:szCs w:val="22"/>
        </w:rPr>
        <w:t>T</w:t>
      </w:r>
      <w:r w:rsidRPr="00515154">
        <w:rPr>
          <w:sz w:val="22"/>
          <w:szCs w:val="22"/>
        </w:rPr>
        <w:t xml:space="preserve">here is </w:t>
      </w:r>
      <w:r>
        <w:rPr>
          <w:sz w:val="22"/>
          <w:szCs w:val="22"/>
        </w:rPr>
        <w:t>“</w:t>
      </w:r>
      <w:r w:rsidRPr="00515154">
        <w:rPr>
          <w:sz w:val="22"/>
          <w:szCs w:val="22"/>
        </w:rPr>
        <w:t>joy in the presence of the angels of God over one sinner who repents</w:t>
      </w:r>
      <w:r>
        <w:rPr>
          <w:sz w:val="22"/>
          <w:szCs w:val="22"/>
        </w:rPr>
        <w:t xml:space="preserve">” (Luke 15:10) </w:t>
      </w:r>
    </w:p>
    <w:p w14:paraId="6CAABDAE" w14:textId="4FD7C87B" w:rsidR="009667CB" w:rsidRDefault="00515154" w:rsidP="009973EE">
      <w:pPr>
        <w:numPr>
          <w:ilvl w:val="0"/>
          <w:numId w:val="9"/>
        </w:numPr>
        <w:tabs>
          <w:tab w:val="clear" w:pos="720"/>
          <w:tab w:val="num" w:pos="360"/>
        </w:tabs>
        <w:ind w:left="360"/>
        <w:rPr>
          <w:sz w:val="22"/>
          <w:szCs w:val="22"/>
        </w:rPr>
      </w:pPr>
      <w:r>
        <w:rPr>
          <w:sz w:val="22"/>
          <w:szCs w:val="22"/>
        </w:rPr>
        <w:t xml:space="preserve">Which brother are you? </w:t>
      </w:r>
    </w:p>
    <w:p w14:paraId="68F17550" w14:textId="77777777" w:rsidR="00515154" w:rsidRDefault="00515154" w:rsidP="00C52C9F">
      <w:pPr>
        <w:numPr>
          <w:ilvl w:val="1"/>
          <w:numId w:val="9"/>
        </w:numPr>
        <w:rPr>
          <w:sz w:val="22"/>
          <w:szCs w:val="22"/>
        </w:rPr>
      </w:pPr>
      <w:r w:rsidRPr="00515154">
        <w:rPr>
          <w:sz w:val="22"/>
          <w:szCs w:val="22"/>
        </w:rPr>
        <w:t xml:space="preserve">Have you wandered away from God and never obeyed the gospel? </w:t>
      </w:r>
    </w:p>
    <w:p w14:paraId="280AAA8C" w14:textId="48CEAAE1" w:rsidR="00C52C9F" w:rsidRDefault="00515154" w:rsidP="00C52C9F">
      <w:pPr>
        <w:numPr>
          <w:ilvl w:val="1"/>
          <w:numId w:val="9"/>
        </w:numPr>
        <w:rPr>
          <w:sz w:val="22"/>
          <w:szCs w:val="22"/>
        </w:rPr>
      </w:pPr>
      <w:r w:rsidRPr="00515154">
        <w:rPr>
          <w:sz w:val="22"/>
          <w:szCs w:val="22"/>
        </w:rPr>
        <w:t>Have you</w:t>
      </w:r>
      <w:r>
        <w:rPr>
          <w:i/>
          <w:iCs/>
          <w:sz w:val="22"/>
          <w:szCs w:val="22"/>
        </w:rPr>
        <w:t xml:space="preserve"> </w:t>
      </w:r>
      <w:r>
        <w:rPr>
          <w:sz w:val="22"/>
          <w:szCs w:val="22"/>
        </w:rPr>
        <w:t>obeyed the gospel but strayed away in your heart?</w:t>
      </w:r>
    </w:p>
    <w:p w14:paraId="033EA345" w14:textId="0F610CF8" w:rsidR="00CF74A2" w:rsidRPr="00CF74A2" w:rsidRDefault="00CF74A2" w:rsidP="009973EE">
      <w:pPr>
        <w:numPr>
          <w:ilvl w:val="0"/>
          <w:numId w:val="9"/>
        </w:numPr>
        <w:tabs>
          <w:tab w:val="clear" w:pos="720"/>
          <w:tab w:val="num" w:pos="360"/>
        </w:tabs>
        <w:ind w:left="360"/>
        <w:rPr>
          <w:sz w:val="22"/>
          <w:szCs w:val="22"/>
        </w:rPr>
      </w:pPr>
      <w:r>
        <w:rPr>
          <w:sz w:val="22"/>
          <w:szCs w:val="22"/>
        </w:rPr>
        <w:t>Whatever you have done, wherever you have wandered, you can have a joyous homecoming by repenting and returning to God and to His family!</w:t>
      </w:r>
    </w:p>
    <w:p w14:paraId="6D3BAF60" w14:textId="6CCE6E0E" w:rsidR="00BA15D4" w:rsidRPr="000F79C3" w:rsidRDefault="00BA15D4" w:rsidP="009973EE">
      <w:pPr>
        <w:numPr>
          <w:ilvl w:val="0"/>
          <w:numId w:val="9"/>
        </w:numPr>
        <w:tabs>
          <w:tab w:val="clear" w:pos="720"/>
          <w:tab w:val="num" w:pos="360"/>
        </w:tabs>
        <w:ind w:left="360"/>
        <w:rPr>
          <w:sz w:val="22"/>
          <w:szCs w:val="22"/>
        </w:rPr>
      </w:pPr>
      <w:r w:rsidRPr="000F79C3">
        <w:rPr>
          <w:spacing w:val="-3"/>
          <w:sz w:val="22"/>
          <w:szCs w:val="22"/>
        </w:rPr>
        <w:t xml:space="preserve">If you are not a Christian, you need to be. Repent and be baptized, and </w:t>
      </w:r>
      <w:r w:rsidR="00CF74A2">
        <w:rPr>
          <w:spacing w:val="-3"/>
          <w:sz w:val="22"/>
          <w:szCs w:val="22"/>
        </w:rPr>
        <w:t>give the angels in Heaven cause to rejoice right now</w:t>
      </w:r>
      <w:r w:rsidRPr="000F79C3">
        <w:rPr>
          <w:spacing w:val="-3"/>
          <w:sz w:val="22"/>
          <w:szCs w:val="22"/>
        </w:rPr>
        <w:t>!</w:t>
      </w:r>
    </w:p>
    <w:p w14:paraId="25C3D6C2" w14:textId="4CE60E1A" w:rsidR="00BA15D4" w:rsidRPr="000F79C3" w:rsidRDefault="00BA15D4" w:rsidP="009973EE">
      <w:pPr>
        <w:numPr>
          <w:ilvl w:val="0"/>
          <w:numId w:val="9"/>
        </w:numPr>
        <w:tabs>
          <w:tab w:val="clear" w:pos="720"/>
          <w:tab w:val="num" w:pos="360"/>
        </w:tabs>
        <w:ind w:left="360"/>
        <w:rPr>
          <w:sz w:val="22"/>
          <w:szCs w:val="22"/>
        </w:rPr>
      </w:pPr>
      <w:r w:rsidRPr="000F79C3">
        <w:rPr>
          <w:spacing w:val="-3"/>
          <w:sz w:val="22"/>
          <w:szCs w:val="22"/>
        </w:rPr>
        <w:t xml:space="preserve">If a Christian living </w:t>
      </w:r>
      <w:r w:rsidR="00CF74A2">
        <w:rPr>
          <w:spacing w:val="-3"/>
          <w:sz w:val="22"/>
          <w:szCs w:val="22"/>
        </w:rPr>
        <w:t>in</w:t>
      </w:r>
      <w:r w:rsidRPr="000F79C3">
        <w:rPr>
          <w:spacing w:val="-3"/>
          <w:sz w:val="22"/>
          <w:szCs w:val="22"/>
        </w:rPr>
        <w:t xml:space="preserve"> sin, repent and He will forgive you. </w:t>
      </w:r>
      <w:r w:rsidR="00CF74A2">
        <w:rPr>
          <w:spacing w:val="-3"/>
          <w:sz w:val="22"/>
          <w:szCs w:val="22"/>
        </w:rPr>
        <w:t>You can cause a celebration of angels in Heaven right now</w:t>
      </w:r>
      <w:r w:rsidRPr="000F79C3">
        <w:rPr>
          <w:spacing w:val="-3"/>
          <w:sz w:val="22"/>
          <w:szCs w:val="22"/>
        </w:rPr>
        <w:t>!</w:t>
      </w:r>
    </w:p>
    <w:p w14:paraId="17538027" w14:textId="60B7961B" w:rsidR="00FC338C" w:rsidRPr="006464EC" w:rsidRDefault="00BA15D4" w:rsidP="00FC6A58">
      <w:pPr>
        <w:numPr>
          <w:ilvl w:val="0"/>
          <w:numId w:val="9"/>
        </w:numPr>
        <w:tabs>
          <w:tab w:val="clear" w:pos="720"/>
          <w:tab w:val="num" w:pos="360"/>
        </w:tabs>
        <w:ind w:left="360"/>
        <w:rPr>
          <w:sz w:val="22"/>
          <w:szCs w:val="22"/>
        </w:rPr>
      </w:pPr>
      <w:r w:rsidRPr="002845EE">
        <w:rPr>
          <w:spacing w:val="-3"/>
          <w:sz w:val="22"/>
          <w:szCs w:val="22"/>
        </w:rPr>
        <w:t xml:space="preserve">Whatever your requests, let them be made known </w:t>
      </w:r>
      <w:r w:rsidRPr="002845EE">
        <w:rPr>
          <w:b/>
          <w:bCs/>
          <w:i/>
          <w:iCs/>
          <w:spacing w:val="-3"/>
          <w:sz w:val="22"/>
          <w:szCs w:val="22"/>
          <w:u w:val="single"/>
        </w:rPr>
        <w:t xml:space="preserve">NOW </w:t>
      </w:r>
      <w:r w:rsidRPr="002845EE">
        <w:rPr>
          <w:spacing w:val="-3"/>
          <w:sz w:val="22"/>
          <w:szCs w:val="22"/>
        </w:rPr>
        <w:t>while we stand &amp; sing!</w:t>
      </w:r>
    </w:p>
    <w:p w14:paraId="7E067BEC" w14:textId="59CCFF13" w:rsidR="006464EC" w:rsidRDefault="006464EC" w:rsidP="006464EC">
      <w:pPr>
        <w:rPr>
          <w:spacing w:val="-3"/>
          <w:sz w:val="22"/>
          <w:szCs w:val="22"/>
        </w:rPr>
      </w:pPr>
    </w:p>
    <w:p w14:paraId="28625CF0" w14:textId="60941F47" w:rsidR="006464EC" w:rsidRDefault="006464EC" w:rsidP="006464EC">
      <w:pPr>
        <w:rPr>
          <w:spacing w:val="-3"/>
          <w:sz w:val="22"/>
          <w:szCs w:val="22"/>
        </w:rPr>
      </w:pPr>
    </w:p>
    <w:p w14:paraId="2D80DA8F" w14:textId="434D6BC7" w:rsidR="006464EC" w:rsidRDefault="006464EC" w:rsidP="006464EC">
      <w:pPr>
        <w:rPr>
          <w:spacing w:val="-3"/>
          <w:sz w:val="22"/>
          <w:szCs w:val="22"/>
        </w:rPr>
      </w:pPr>
    </w:p>
    <w:p w14:paraId="1CF56E78" w14:textId="77777777" w:rsidR="00213747" w:rsidRDefault="00213747" w:rsidP="006464EC">
      <w:pPr>
        <w:rPr>
          <w:i/>
          <w:iCs/>
          <w:spacing w:val="-3"/>
          <w:sz w:val="22"/>
          <w:szCs w:val="22"/>
        </w:rPr>
      </w:pPr>
    </w:p>
    <w:p w14:paraId="08C71F49" w14:textId="77777777" w:rsidR="00213747" w:rsidRDefault="00213747" w:rsidP="006464EC">
      <w:pPr>
        <w:rPr>
          <w:i/>
          <w:iCs/>
          <w:spacing w:val="-3"/>
          <w:sz w:val="22"/>
          <w:szCs w:val="22"/>
        </w:rPr>
      </w:pPr>
    </w:p>
    <w:p w14:paraId="3F1BE820" w14:textId="5A07EE69" w:rsidR="006464EC" w:rsidRPr="006464EC" w:rsidRDefault="006464EC" w:rsidP="006464EC">
      <w:pPr>
        <w:rPr>
          <w:i/>
          <w:iCs/>
          <w:sz w:val="22"/>
          <w:szCs w:val="22"/>
        </w:rPr>
      </w:pPr>
      <w:r w:rsidRPr="006464EC">
        <w:rPr>
          <w:i/>
          <w:iCs/>
          <w:spacing w:val="-3"/>
          <w:sz w:val="22"/>
          <w:szCs w:val="22"/>
        </w:rPr>
        <w:t>(NNIBD: Nelson’s New Illustrated Bible Dictionary)</w:t>
      </w:r>
    </w:p>
    <w:sectPr w:rsidR="006464EC" w:rsidRPr="006464EC" w:rsidSect="007C2C49">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1C927" w14:textId="77777777" w:rsidR="00B87BE9" w:rsidRDefault="00B87BE9">
      <w:r>
        <w:separator/>
      </w:r>
    </w:p>
  </w:endnote>
  <w:endnote w:type="continuationSeparator" w:id="0">
    <w:p w14:paraId="56BD8286" w14:textId="77777777" w:rsidR="00B87BE9" w:rsidRDefault="00B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32F0" w14:textId="03FB500B" w:rsidR="00F14CC6" w:rsidRDefault="00F14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0856">
      <w:rPr>
        <w:rStyle w:val="PageNumber"/>
        <w:noProof/>
      </w:rPr>
      <w:t>2</w:t>
    </w:r>
    <w:r>
      <w:rPr>
        <w:rStyle w:val="PageNumber"/>
      </w:rPr>
      <w:fldChar w:fldCharType="end"/>
    </w:r>
  </w:p>
  <w:p w14:paraId="370801C5" w14:textId="77777777" w:rsidR="00F14CC6" w:rsidRDefault="00F14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0A88" w14:textId="77777777" w:rsidR="00F14CC6" w:rsidRDefault="00F14CC6">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CB2167">
      <w:rPr>
        <w:rStyle w:val="PageNumber"/>
        <w:noProof/>
        <w:sz w:val="24"/>
      </w:rPr>
      <w:t>2</w:t>
    </w:r>
    <w:r>
      <w:rPr>
        <w:rStyle w:val="PageNumber"/>
        <w:sz w:val="24"/>
      </w:rPr>
      <w:fldChar w:fldCharType="end"/>
    </w:r>
  </w:p>
  <w:p w14:paraId="15B09EB3" w14:textId="77777777" w:rsidR="00C20856" w:rsidRDefault="004F385C">
    <w:pPr>
      <w:pStyle w:val="Footer"/>
      <w:rPr>
        <w:b/>
        <w:szCs w:val="16"/>
      </w:rPr>
    </w:pPr>
    <w:r w:rsidRPr="004F385C">
      <w:rPr>
        <w:b/>
        <w:szCs w:val="16"/>
      </w:rPr>
      <w:t>The Loving Father &amp; His Lost Sons</w:t>
    </w:r>
    <w:r w:rsidR="00C20856">
      <w:rPr>
        <w:b/>
        <w:szCs w:val="16"/>
      </w:rPr>
      <w:t xml:space="preserve">    </w:t>
    </w:r>
  </w:p>
  <w:p w14:paraId="090BCCFD" w14:textId="0BE40923" w:rsidR="00F14CC6" w:rsidRPr="00C20856" w:rsidRDefault="00C20856">
    <w:pPr>
      <w:pStyle w:val="Footer"/>
      <w:rPr>
        <w:bCs/>
        <w:sz w:val="16"/>
        <w:szCs w:val="16"/>
      </w:rPr>
    </w:pPr>
    <w:r w:rsidRPr="00C20856">
      <w:rPr>
        <w:bCs/>
        <w:sz w:val="18"/>
        <w:szCs w:val="14"/>
      </w:rPr>
      <w:t>Adapted from a lesson by Richie Thetford</w:t>
    </w:r>
    <w:r w:rsidRPr="00C20856">
      <w:rPr>
        <w:bCs/>
        <w:szCs w:val="16"/>
      </w:rPr>
      <w:t xml:space="preserve">                                                </w:t>
    </w:r>
    <w:r w:rsidR="00F14CC6" w:rsidRPr="00C20856">
      <w:rPr>
        <w:bCs/>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B90F" w14:textId="77777777" w:rsidR="00F14CC6" w:rsidRDefault="00F14CC6">
    <w:pPr>
      <w:pStyle w:val="Footer"/>
      <w:jc w:val="center"/>
      <w:rPr>
        <w:sz w:val="24"/>
      </w:rPr>
    </w:pPr>
    <w:r>
      <w:rPr>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5504" w14:textId="77777777" w:rsidR="00B87BE9" w:rsidRDefault="00B87BE9">
      <w:r>
        <w:separator/>
      </w:r>
    </w:p>
  </w:footnote>
  <w:footnote w:type="continuationSeparator" w:id="0">
    <w:p w14:paraId="28A251D0" w14:textId="77777777" w:rsidR="00B87BE9" w:rsidRDefault="00B87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0412" w14:textId="1C57B0E3" w:rsidR="00FC338C" w:rsidRPr="00920739" w:rsidRDefault="00920739" w:rsidP="00920739">
    <w:pPr>
      <w:widowControl/>
      <w:autoSpaceDE/>
      <w:autoSpaceDN/>
      <w:adjustRightInd/>
      <w:jc w:val="center"/>
    </w:pPr>
    <w:r w:rsidRPr="00920739">
      <w:t>For further study or if questions,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19DB"/>
    <w:multiLevelType w:val="hybridMultilevel"/>
    <w:tmpl w:val="3A949EEC"/>
    <w:lvl w:ilvl="0" w:tplc="38543602">
      <w:start w:val="1"/>
      <w:numFmt w:val="upperLetter"/>
      <w:pStyle w:val="Heading3"/>
      <w:lvlText w:val="%1."/>
      <w:lvlJc w:val="left"/>
      <w:pPr>
        <w:tabs>
          <w:tab w:val="num" w:pos="765"/>
        </w:tabs>
        <w:ind w:left="765" w:hanging="405"/>
      </w:pPr>
      <w:rPr>
        <w:rFonts w:hint="default"/>
        <w:w w:val="105"/>
      </w:rPr>
    </w:lvl>
    <w:lvl w:ilvl="1" w:tplc="45CAB472">
      <w:start w:val="1"/>
      <w:numFmt w:val="decimal"/>
      <w:lvlText w:val="%2."/>
      <w:lvlJc w:val="left"/>
      <w:pPr>
        <w:tabs>
          <w:tab w:val="num" w:pos="1470"/>
        </w:tabs>
        <w:ind w:left="1470" w:hanging="390"/>
      </w:pPr>
      <w:rPr>
        <w:rFonts w:hint="default"/>
        <w:w w:val="105"/>
      </w:rPr>
    </w:lvl>
    <w:lvl w:ilvl="2" w:tplc="2FE8388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9291D6">
      <w:start w:val="1"/>
      <w:numFmt w:val="lowerLetter"/>
      <w:lvlText w:val="%8)"/>
      <w:lvlJc w:val="left"/>
      <w:pPr>
        <w:tabs>
          <w:tab w:val="num" w:pos="5760"/>
        </w:tabs>
        <w:ind w:left="5760" w:hanging="360"/>
      </w:pPr>
      <w:rPr>
        <w:rFonts w:hint="default"/>
        <w:w w:val="106"/>
      </w:rPr>
    </w:lvl>
    <w:lvl w:ilvl="8" w:tplc="0409001B" w:tentative="1">
      <w:start w:val="1"/>
      <w:numFmt w:val="lowerRoman"/>
      <w:lvlText w:val="%9."/>
      <w:lvlJc w:val="right"/>
      <w:pPr>
        <w:tabs>
          <w:tab w:val="num" w:pos="6480"/>
        </w:tabs>
        <w:ind w:left="6480" w:hanging="180"/>
      </w:pPr>
    </w:lvl>
  </w:abstractNum>
  <w:abstractNum w:abstractNumId="1" w15:restartNumberingAfterBreak="0">
    <w:nsid w:val="0C444E89"/>
    <w:multiLevelType w:val="hybridMultilevel"/>
    <w:tmpl w:val="5B4E3072"/>
    <w:lvl w:ilvl="0" w:tplc="46000474">
      <w:start w:val="1"/>
      <w:numFmt w:val="decimal"/>
      <w:lvlText w:val="%1."/>
      <w:lvlJc w:val="left"/>
      <w:pPr>
        <w:tabs>
          <w:tab w:val="num" w:pos="1500"/>
        </w:tabs>
        <w:ind w:left="1500" w:hanging="420"/>
      </w:pPr>
      <w:rPr>
        <w:rFonts w:hint="default"/>
        <w:w w:val="10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D6490B"/>
    <w:multiLevelType w:val="hybridMultilevel"/>
    <w:tmpl w:val="C5109D5E"/>
    <w:lvl w:ilvl="0" w:tplc="049291D6">
      <w:start w:val="1"/>
      <w:numFmt w:val="lowerLetter"/>
      <w:lvlText w:val="%1)"/>
      <w:lvlJc w:val="left"/>
      <w:pPr>
        <w:tabs>
          <w:tab w:val="num" w:pos="5760"/>
        </w:tabs>
        <w:ind w:left="5760" w:hanging="360"/>
      </w:pPr>
      <w:rPr>
        <w:rFonts w:hint="default"/>
        <w:w w:val="10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AE53AD"/>
    <w:multiLevelType w:val="hybridMultilevel"/>
    <w:tmpl w:val="8BAE3E70"/>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D307C7"/>
    <w:multiLevelType w:val="hybridMultilevel"/>
    <w:tmpl w:val="CD3C0CC6"/>
    <w:lvl w:ilvl="0" w:tplc="9F7E4C8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7251889"/>
    <w:multiLevelType w:val="hybridMultilevel"/>
    <w:tmpl w:val="64AC754E"/>
    <w:lvl w:ilvl="0" w:tplc="EF88B93A">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FA587B"/>
    <w:multiLevelType w:val="hybridMultilevel"/>
    <w:tmpl w:val="72883734"/>
    <w:lvl w:ilvl="0" w:tplc="E60A97EA">
      <w:start w:val="1"/>
      <w:numFmt w:val="decimal"/>
      <w:lvlText w:val="%1."/>
      <w:lvlJc w:val="left"/>
      <w:pPr>
        <w:tabs>
          <w:tab w:val="num" w:pos="1545"/>
        </w:tabs>
        <w:ind w:left="1545" w:hanging="465"/>
      </w:pPr>
      <w:rPr>
        <w:rFonts w:hint="default"/>
        <w:w w:val="10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477E3A"/>
    <w:multiLevelType w:val="hybridMultilevel"/>
    <w:tmpl w:val="8D72B224"/>
    <w:lvl w:ilvl="0" w:tplc="9E3CEB80">
      <w:start w:val="1"/>
      <w:numFmt w:val="upperLetter"/>
      <w:lvlText w:val="%1."/>
      <w:lvlJc w:val="left"/>
      <w:pPr>
        <w:tabs>
          <w:tab w:val="num" w:pos="750"/>
        </w:tabs>
        <w:ind w:left="750" w:hanging="390"/>
      </w:pPr>
      <w:rPr>
        <w:rFonts w:hint="default"/>
      </w:rPr>
    </w:lvl>
    <w:lvl w:ilvl="1" w:tplc="E60A97EA">
      <w:start w:val="1"/>
      <w:numFmt w:val="decimal"/>
      <w:lvlText w:val="%2."/>
      <w:lvlJc w:val="left"/>
      <w:pPr>
        <w:tabs>
          <w:tab w:val="num" w:pos="1545"/>
        </w:tabs>
        <w:ind w:left="1545" w:hanging="465"/>
      </w:pPr>
      <w:rPr>
        <w:rFonts w:hint="default"/>
        <w:w w:val="103"/>
      </w:rPr>
    </w:lvl>
    <w:lvl w:ilvl="2" w:tplc="A66AB540">
      <w:start w:val="1"/>
      <w:numFmt w:val="lowerLetter"/>
      <w:lvlText w:val="%3."/>
      <w:lvlJc w:val="left"/>
      <w:pPr>
        <w:tabs>
          <w:tab w:val="num" w:pos="2340"/>
        </w:tabs>
        <w:ind w:left="2340" w:hanging="360"/>
      </w:pPr>
      <w:rPr>
        <w:rFonts w:hint="default"/>
        <w:w w:val="103"/>
      </w:rPr>
    </w:lvl>
    <w:lvl w:ilvl="3" w:tplc="5D08965A">
      <w:start w:val="1"/>
      <w:numFmt w:val="upperRoman"/>
      <w:lvlText w:val="%4."/>
      <w:lvlJc w:val="left"/>
      <w:pPr>
        <w:tabs>
          <w:tab w:val="num" w:pos="3420"/>
        </w:tabs>
        <w:ind w:left="3420" w:hanging="90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953D20"/>
    <w:multiLevelType w:val="hybridMultilevel"/>
    <w:tmpl w:val="5762E390"/>
    <w:lvl w:ilvl="0" w:tplc="E7D0AFEC">
      <w:start w:val="1"/>
      <w:numFmt w:val="upperLetter"/>
      <w:lvlText w:val="%1."/>
      <w:lvlJc w:val="left"/>
      <w:pPr>
        <w:tabs>
          <w:tab w:val="num" w:pos="765"/>
        </w:tabs>
        <w:ind w:left="765" w:hanging="405"/>
      </w:pPr>
      <w:rPr>
        <w:rFonts w:hint="default"/>
        <w:w w:val="103"/>
      </w:rPr>
    </w:lvl>
    <w:lvl w:ilvl="1" w:tplc="63320C3A">
      <w:start w:val="1"/>
      <w:numFmt w:val="decimal"/>
      <w:lvlText w:val="%2."/>
      <w:lvlJc w:val="left"/>
      <w:pPr>
        <w:tabs>
          <w:tab w:val="num" w:pos="1500"/>
        </w:tabs>
        <w:ind w:left="1500" w:hanging="420"/>
      </w:pPr>
      <w:rPr>
        <w:rFonts w:hint="default"/>
        <w:w w:val="103"/>
      </w:rPr>
    </w:lvl>
    <w:lvl w:ilvl="2" w:tplc="A66AB540">
      <w:start w:val="1"/>
      <w:numFmt w:val="lowerLetter"/>
      <w:lvlText w:val="%3."/>
      <w:lvlJc w:val="left"/>
      <w:pPr>
        <w:tabs>
          <w:tab w:val="num" w:pos="2340"/>
        </w:tabs>
        <w:ind w:left="2340" w:hanging="360"/>
      </w:pPr>
      <w:rPr>
        <w:rFonts w:hint="default"/>
        <w:w w:val="103"/>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014A14"/>
    <w:multiLevelType w:val="hybridMultilevel"/>
    <w:tmpl w:val="53766B7E"/>
    <w:lvl w:ilvl="0" w:tplc="EF88B93A">
      <w:start w:val="1"/>
      <w:numFmt w:val="upperLetter"/>
      <w:lvlText w:val="%1."/>
      <w:lvlJc w:val="left"/>
      <w:pPr>
        <w:tabs>
          <w:tab w:val="num" w:pos="720"/>
        </w:tabs>
        <w:ind w:left="720" w:hanging="360"/>
      </w:pPr>
      <w:rPr>
        <w:rFonts w:hint="default"/>
      </w:rPr>
    </w:lvl>
    <w:lvl w:ilvl="1" w:tplc="7EC02D9E">
      <w:start w:val="1"/>
      <w:numFmt w:val="decimal"/>
      <w:lvlText w:val="%2."/>
      <w:lvlJc w:val="left"/>
      <w:pPr>
        <w:tabs>
          <w:tab w:val="num" w:pos="1440"/>
        </w:tabs>
        <w:ind w:left="1440" w:hanging="360"/>
      </w:pPr>
      <w:rPr>
        <w:rFonts w:hint="default"/>
      </w:rPr>
    </w:lvl>
    <w:lvl w:ilvl="2" w:tplc="04090019">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AB2413"/>
    <w:multiLevelType w:val="hybridMultilevel"/>
    <w:tmpl w:val="9BA6A7BE"/>
    <w:lvl w:ilvl="0" w:tplc="E6CA8A50">
      <w:start w:val="9"/>
      <w:numFmt w:val="upperLetter"/>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271F5D"/>
    <w:multiLevelType w:val="hybridMultilevel"/>
    <w:tmpl w:val="F8E640CC"/>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ind w:left="14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EC230A"/>
    <w:multiLevelType w:val="hybridMultilevel"/>
    <w:tmpl w:val="400A31F8"/>
    <w:lvl w:ilvl="0" w:tplc="4AD2CCC6">
      <w:start w:val="1"/>
      <w:numFmt w:val="upperLetter"/>
      <w:pStyle w:val="Heading2"/>
      <w:lvlText w:val="%1."/>
      <w:lvlJc w:val="left"/>
      <w:pPr>
        <w:tabs>
          <w:tab w:val="num" w:pos="720"/>
        </w:tabs>
        <w:ind w:left="720" w:hanging="360"/>
      </w:pPr>
      <w:rPr>
        <w:rFonts w:hint="default"/>
        <w:w w:val="102"/>
      </w:rPr>
    </w:lvl>
    <w:lvl w:ilvl="1" w:tplc="46000474">
      <w:start w:val="1"/>
      <w:numFmt w:val="decimal"/>
      <w:lvlText w:val="%2."/>
      <w:lvlJc w:val="left"/>
      <w:pPr>
        <w:tabs>
          <w:tab w:val="num" w:pos="1500"/>
        </w:tabs>
        <w:ind w:left="1500" w:hanging="420"/>
      </w:pPr>
      <w:rPr>
        <w:rFonts w:hint="default"/>
        <w:w w:val="10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23974297">
    <w:abstractNumId w:val="3"/>
  </w:num>
  <w:num w:numId="2" w16cid:durableId="698820543">
    <w:abstractNumId w:val="7"/>
  </w:num>
  <w:num w:numId="3" w16cid:durableId="1344625774">
    <w:abstractNumId w:val="6"/>
  </w:num>
  <w:num w:numId="4" w16cid:durableId="1391731274">
    <w:abstractNumId w:val="0"/>
  </w:num>
  <w:num w:numId="5" w16cid:durableId="482044117">
    <w:abstractNumId w:val="2"/>
  </w:num>
  <w:num w:numId="6" w16cid:durableId="997998253">
    <w:abstractNumId w:val="8"/>
  </w:num>
  <w:num w:numId="7" w16cid:durableId="48265334">
    <w:abstractNumId w:val="13"/>
  </w:num>
  <w:num w:numId="8" w16cid:durableId="134492791">
    <w:abstractNumId w:val="1"/>
  </w:num>
  <w:num w:numId="9" w16cid:durableId="1805655524">
    <w:abstractNumId w:val="12"/>
  </w:num>
  <w:num w:numId="10" w16cid:durableId="1290622600">
    <w:abstractNumId w:val="11"/>
  </w:num>
  <w:num w:numId="11" w16cid:durableId="1097870513">
    <w:abstractNumId w:val="4"/>
  </w:num>
  <w:num w:numId="12" w16cid:durableId="293142568">
    <w:abstractNumId w:val="5"/>
  </w:num>
  <w:num w:numId="13" w16cid:durableId="579868550">
    <w:abstractNumId w:val="9"/>
  </w:num>
  <w:num w:numId="14" w16cid:durableId="13468567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50"/>
    <w:rsid w:val="00026A5A"/>
    <w:rsid w:val="0009443E"/>
    <w:rsid w:val="00097FC9"/>
    <w:rsid w:val="000A673B"/>
    <w:rsid w:val="000A6E81"/>
    <w:rsid w:val="000A71A7"/>
    <w:rsid w:val="000E098C"/>
    <w:rsid w:val="000E3896"/>
    <w:rsid w:val="000F79C3"/>
    <w:rsid w:val="001027D7"/>
    <w:rsid w:val="00175F04"/>
    <w:rsid w:val="001C708A"/>
    <w:rsid w:val="001E675E"/>
    <w:rsid w:val="001E7229"/>
    <w:rsid w:val="001F0A33"/>
    <w:rsid w:val="00213747"/>
    <w:rsid w:val="00226471"/>
    <w:rsid w:val="0022704D"/>
    <w:rsid w:val="0023239A"/>
    <w:rsid w:val="00270331"/>
    <w:rsid w:val="00275719"/>
    <w:rsid w:val="002767E6"/>
    <w:rsid w:val="002845EE"/>
    <w:rsid w:val="00285DF4"/>
    <w:rsid w:val="002913E8"/>
    <w:rsid w:val="002D4D9F"/>
    <w:rsid w:val="002D6BA9"/>
    <w:rsid w:val="002F1893"/>
    <w:rsid w:val="0031096A"/>
    <w:rsid w:val="00314EA9"/>
    <w:rsid w:val="00317BE0"/>
    <w:rsid w:val="00325650"/>
    <w:rsid w:val="0036502B"/>
    <w:rsid w:val="0036658C"/>
    <w:rsid w:val="003717F1"/>
    <w:rsid w:val="003A596C"/>
    <w:rsid w:val="003B6359"/>
    <w:rsid w:val="00482E48"/>
    <w:rsid w:val="004D50A0"/>
    <w:rsid w:val="004F385C"/>
    <w:rsid w:val="00515154"/>
    <w:rsid w:val="00533F97"/>
    <w:rsid w:val="00560228"/>
    <w:rsid w:val="0056485A"/>
    <w:rsid w:val="0057576D"/>
    <w:rsid w:val="005A1C2A"/>
    <w:rsid w:val="005B029A"/>
    <w:rsid w:val="005B751E"/>
    <w:rsid w:val="006463DD"/>
    <w:rsid w:val="006464EC"/>
    <w:rsid w:val="006769B0"/>
    <w:rsid w:val="006B5418"/>
    <w:rsid w:val="006E2EEB"/>
    <w:rsid w:val="006F7285"/>
    <w:rsid w:val="007169FD"/>
    <w:rsid w:val="0077380D"/>
    <w:rsid w:val="00794AE7"/>
    <w:rsid w:val="007A6C78"/>
    <w:rsid w:val="007C0304"/>
    <w:rsid w:val="007C2C49"/>
    <w:rsid w:val="007E0BBD"/>
    <w:rsid w:val="007F37E8"/>
    <w:rsid w:val="0080281D"/>
    <w:rsid w:val="00814909"/>
    <w:rsid w:val="00816E18"/>
    <w:rsid w:val="008276C9"/>
    <w:rsid w:val="008321C4"/>
    <w:rsid w:val="00844166"/>
    <w:rsid w:val="00855014"/>
    <w:rsid w:val="0086104F"/>
    <w:rsid w:val="00894936"/>
    <w:rsid w:val="008A6ACA"/>
    <w:rsid w:val="008C2F7F"/>
    <w:rsid w:val="00920739"/>
    <w:rsid w:val="00936B7A"/>
    <w:rsid w:val="0096401C"/>
    <w:rsid w:val="009667CB"/>
    <w:rsid w:val="00970723"/>
    <w:rsid w:val="00992CCC"/>
    <w:rsid w:val="00996EB4"/>
    <w:rsid w:val="009973EE"/>
    <w:rsid w:val="009A4774"/>
    <w:rsid w:val="00A91BC2"/>
    <w:rsid w:val="00AB4A2D"/>
    <w:rsid w:val="00AF16FB"/>
    <w:rsid w:val="00B24F32"/>
    <w:rsid w:val="00B2691C"/>
    <w:rsid w:val="00B54B8F"/>
    <w:rsid w:val="00B87BE9"/>
    <w:rsid w:val="00BA15D4"/>
    <w:rsid w:val="00BA72CC"/>
    <w:rsid w:val="00C070C8"/>
    <w:rsid w:val="00C205F6"/>
    <w:rsid w:val="00C20856"/>
    <w:rsid w:val="00C52A2F"/>
    <w:rsid w:val="00C52C9F"/>
    <w:rsid w:val="00C87536"/>
    <w:rsid w:val="00CB2167"/>
    <w:rsid w:val="00CB25A8"/>
    <w:rsid w:val="00CC3230"/>
    <w:rsid w:val="00CC669E"/>
    <w:rsid w:val="00CF74A2"/>
    <w:rsid w:val="00D30C2A"/>
    <w:rsid w:val="00D71140"/>
    <w:rsid w:val="00D97A8F"/>
    <w:rsid w:val="00DB1175"/>
    <w:rsid w:val="00DD141F"/>
    <w:rsid w:val="00DF7E15"/>
    <w:rsid w:val="00E170A5"/>
    <w:rsid w:val="00E22078"/>
    <w:rsid w:val="00E61E9E"/>
    <w:rsid w:val="00ED59CD"/>
    <w:rsid w:val="00F14CC6"/>
    <w:rsid w:val="00F720BB"/>
    <w:rsid w:val="00F759A4"/>
    <w:rsid w:val="00FC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646EC"/>
  <w15:docId w15:val="{2F22785F-CAE9-42BA-911A-A680CFBC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numId w:val="7"/>
      </w:numPr>
      <w:outlineLvl w:val="1"/>
    </w:pPr>
    <w:rPr>
      <w:spacing w:val="-2"/>
      <w:w w:val="102"/>
      <w:sz w:val="24"/>
      <w:szCs w:val="25"/>
    </w:rPr>
  </w:style>
  <w:style w:type="paragraph" w:styleId="Heading3">
    <w:name w:val="heading 3"/>
    <w:basedOn w:val="Normal"/>
    <w:next w:val="Normal"/>
    <w:qFormat/>
    <w:pPr>
      <w:keepNext/>
      <w:numPr>
        <w:numId w:val="4"/>
      </w:numPr>
      <w:outlineLvl w:val="2"/>
    </w:pPr>
    <w:rPr>
      <w:spacing w:val="-6"/>
      <w:w w:val="105"/>
      <w:sz w:val="24"/>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shd w:val="clear" w:color="auto" w:fill="FFFFFF"/>
      <w:ind w:left="14"/>
      <w:jc w:val="center"/>
    </w:pPr>
    <w:rPr>
      <w:b/>
      <w:bCs/>
      <w:sz w:val="36"/>
      <w:szCs w:val="49"/>
      <w:u w:val="single"/>
    </w:rPr>
  </w:style>
  <w:style w:type="paragraph" w:styleId="Header">
    <w:name w:val="header"/>
    <w:basedOn w:val="Normal"/>
    <w:semiHidden/>
    <w:pPr>
      <w:tabs>
        <w:tab w:val="center" w:pos="4320"/>
        <w:tab w:val="right" w:pos="8640"/>
      </w:tabs>
    </w:pPr>
  </w:style>
  <w:style w:type="paragraph" w:styleId="BodyText">
    <w:name w:val="Body Text"/>
    <w:basedOn w:val="Normal"/>
    <w:semiHidden/>
    <w:pPr>
      <w:tabs>
        <w:tab w:val="left" w:pos="360"/>
      </w:tabs>
    </w:pPr>
    <w:rPr>
      <w:spacing w:val="-6"/>
      <w:w w:val="105"/>
      <w:sz w:val="24"/>
      <w:szCs w:val="25"/>
    </w:rPr>
  </w:style>
  <w:style w:type="character" w:customStyle="1" w:styleId="textexposedshow">
    <w:name w:val="text_exposed_show"/>
    <w:rsid w:val="00FC338C"/>
  </w:style>
  <w:style w:type="character" w:customStyle="1" w:styleId="apple-converted-space">
    <w:name w:val="apple-converted-space"/>
    <w:rsid w:val="00FC338C"/>
  </w:style>
  <w:style w:type="paragraph" w:styleId="ListParagraph">
    <w:name w:val="List Paragraph"/>
    <w:basedOn w:val="Normal"/>
    <w:uiPriority w:val="34"/>
    <w:qFormat/>
    <w:rsid w:val="00275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4</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 Loving Father &amp; His Lost Sons</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Loving Father &amp; His Lost Sons</dc:title>
  <dc:subject>06/19/2022</dc:subject>
  <dc:creator>DarkWolf</dc:creator>
  <dc:description>Adapted from a lesson by Richie Thetford</dc:description>
  <cp:lastModifiedBy>DarkWolf</cp:lastModifiedBy>
  <cp:revision>18</cp:revision>
  <cp:lastPrinted>2007-03-22T04:09:00Z</cp:lastPrinted>
  <dcterms:created xsi:type="dcterms:W3CDTF">2022-06-15T19:31:00Z</dcterms:created>
  <dcterms:modified xsi:type="dcterms:W3CDTF">2022-06-20T03:06:00Z</dcterms:modified>
</cp:coreProperties>
</file>