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478" w:rsidRDefault="002E0089">
      <w:pPr>
        <w:pStyle w:val="Title"/>
        <w:rPr>
          <w:sz w:val="28"/>
          <w:u w:val="none"/>
        </w:rPr>
      </w:pPr>
      <w:r>
        <w:t>I Am Resolved</w:t>
      </w:r>
    </w:p>
    <w:p w:rsidR="00F93478" w:rsidRDefault="00F93478">
      <w:pPr>
        <w:shd w:val="clear" w:color="auto" w:fill="FFFFFF"/>
        <w:ind w:right="5"/>
        <w:jc w:val="center"/>
        <w:rPr>
          <w:sz w:val="22"/>
        </w:rPr>
      </w:pPr>
      <w:r>
        <w:rPr>
          <w:sz w:val="22"/>
        </w:rPr>
        <w:t xml:space="preserve">Prepared by Nathan L Morrison for Sunday </w:t>
      </w:r>
      <w:r w:rsidR="002268F6">
        <w:rPr>
          <w:sz w:val="22"/>
        </w:rPr>
        <w:t>December 31</w:t>
      </w:r>
      <w:r w:rsidR="002268F6" w:rsidRPr="002268F6">
        <w:rPr>
          <w:sz w:val="22"/>
          <w:vertAlign w:val="superscript"/>
        </w:rPr>
        <w:t>st</w:t>
      </w:r>
      <w:r w:rsidR="002268F6">
        <w:rPr>
          <w:sz w:val="22"/>
        </w:rPr>
        <w:t>, 2017</w:t>
      </w:r>
    </w:p>
    <w:p w:rsidR="00F93478" w:rsidRDefault="00F93478">
      <w:pPr>
        <w:shd w:val="clear" w:color="auto" w:fill="FFFFFF"/>
        <w:ind w:right="5"/>
        <w:jc w:val="center"/>
        <w:rPr>
          <w:sz w:val="22"/>
        </w:rPr>
      </w:pPr>
      <w:r>
        <w:rPr>
          <w:sz w:val="22"/>
        </w:rPr>
        <w:t xml:space="preserve">Text: </w:t>
      </w:r>
      <w:bookmarkStart w:id="0" w:name="OLE_LINK1"/>
      <w:r w:rsidR="00457E48">
        <w:rPr>
          <w:sz w:val="22"/>
        </w:rPr>
        <w:t>II Cor. 13:5</w:t>
      </w:r>
      <w:r w:rsidR="00D607BF">
        <w:rPr>
          <w:sz w:val="22"/>
        </w:rPr>
        <w:t xml:space="preserve">      </w:t>
      </w:r>
      <w:bookmarkEnd w:id="0"/>
    </w:p>
    <w:p w:rsidR="00F93478" w:rsidRPr="00B80B47" w:rsidRDefault="00F93478">
      <w:pPr>
        <w:rPr>
          <w:sz w:val="22"/>
          <w:szCs w:val="22"/>
        </w:rPr>
      </w:pPr>
    </w:p>
    <w:p w:rsidR="00F93478" w:rsidRDefault="00F93478">
      <w:pPr>
        <w:pStyle w:val="Heading3"/>
      </w:pPr>
      <w:r>
        <w:t>Intro</w:t>
      </w:r>
    </w:p>
    <w:p w:rsidR="009B364B" w:rsidRPr="00D8090D" w:rsidRDefault="009B364B" w:rsidP="0048471E">
      <w:pPr>
        <w:numPr>
          <w:ilvl w:val="0"/>
          <w:numId w:val="1"/>
        </w:numPr>
        <w:tabs>
          <w:tab w:val="clear" w:pos="1080"/>
          <w:tab w:val="num" w:pos="900"/>
        </w:tabs>
        <w:ind w:left="900" w:hanging="540"/>
        <w:rPr>
          <w:sz w:val="22"/>
          <w:szCs w:val="22"/>
        </w:rPr>
      </w:pPr>
      <w:r w:rsidRPr="00D8090D">
        <w:rPr>
          <w:sz w:val="22"/>
          <w:szCs w:val="22"/>
        </w:rPr>
        <w:t>As one year fades into the archives of history, many people turn their attention on the new year.</w:t>
      </w:r>
    </w:p>
    <w:p w:rsidR="009B364B" w:rsidRPr="00D8090D" w:rsidRDefault="009B364B" w:rsidP="009B364B">
      <w:pPr>
        <w:numPr>
          <w:ilvl w:val="1"/>
          <w:numId w:val="1"/>
        </w:numPr>
        <w:rPr>
          <w:sz w:val="22"/>
          <w:szCs w:val="22"/>
        </w:rPr>
      </w:pPr>
      <w:r w:rsidRPr="00D8090D">
        <w:rPr>
          <w:sz w:val="22"/>
          <w:szCs w:val="22"/>
        </w:rPr>
        <w:t>Many will make resolutions – most or all won’t be kept.</w:t>
      </w:r>
    </w:p>
    <w:p w:rsidR="009B364B" w:rsidRPr="00D8090D" w:rsidRDefault="00403FE5" w:rsidP="009B364B">
      <w:pPr>
        <w:numPr>
          <w:ilvl w:val="1"/>
          <w:numId w:val="1"/>
        </w:numPr>
        <w:rPr>
          <w:sz w:val="22"/>
          <w:szCs w:val="22"/>
        </w:rPr>
      </w:pPr>
      <w:r>
        <w:rPr>
          <w:sz w:val="22"/>
          <w:szCs w:val="22"/>
        </w:rPr>
        <w:t>Resolution: To declare one’s opinion, intent or purpose; determination (Webster’s)</w:t>
      </w:r>
    </w:p>
    <w:p w:rsidR="009B364B" w:rsidRPr="00D8090D" w:rsidRDefault="009B364B" w:rsidP="009B364B">
      <w:pPr>
        <w:numPr>
          <w:ilvl w:val="0"/>
          <w:numId w:val="1"/>
        </w:numPr>
        <w:tabs>
          <w:tab w:val="clear" w:pos="1080"/>
          <w:tab w:val="num" w:pos="900"/>
        </w:tabs>
        <w:ind w:left="900" w:hanging="540"/>
        <w:rPr>
          <w:sz w:val="22"/>
          <w:szCs w:val="22"/>
        </w:rPr>
      </w:pPr>
      <w:r w:rsidRPr="00D8090D">
        <w:rPr>
          <w:sz w:val="22"/>
          <w:szCs w:val="22"/>
        </w:rPr>
        <w:t>Resolutions are silly and seem to be made in jest</w:t>
      </w:r>
      <w:r w:rsidR="007E4D3A" w:rsidRPr="00D8090D">
        <w:rPr>
          <w:sz w:val="22"/>
          <w:szCs w:val="22"/>
        </w:rPr>
        <w:t xml:space="preserve"> – But </w:t>
      </w:r>
      <w:r w:rsidRPr="00D8090D">
        <w:rPr>
          <w:sz w:val="22"/>
          <w:szCs w:val="22"/>
        </w:rPr>
        <w:t xml:space="preserve">close </w:t>
      </w:r>
      <w:r w:rsidR="007E4D3A" w:rsidRPr="00D8090D">
        <w:rPr>
          <w:sz w:val="22"/>
          <w:szCs w:val="22"/>
        </w:rPr>
        <w:t xml:space="preserve">spiritual </w:t>
      </w:r>
      <w:r w:rsidRPr="00D8090D">
        <w:rPr>
          <w:sz w:val="22"/>
          <w:szCs w:val="22"/>
        </w:rPr>
        <w:t xml:space="preserve">examination </w:t>
      </w:r>
      <w:r w:rsidR="007E4D3A" w:rsidRPr="00D8090D">
        <w:rPr>
          <w:sz w:val="22"/>
          <w:szCs w:val="22"/>
        </w:rPr>
        <w:t>is needed!</w:t>
      </w:r>
    </w:p>
    <w:p w:rsidR="009B364B" w:rsidRPr="00D8090D" w:rsidRDefault="009B364B" w:rsidP="009B364B">
      <w:pPr>
        <w:numPr>
          <w:ilvl w:val="1"/>
          <w:numId w:val="1"/>
        </w:numPr>
        <w:rPr>
          <w:sz w:val="22"/>
          <w:szCs w:val="22"/>
        </w:rPr>
      </w:pPr>
      <w:r w:rsidRPr="00457E48">
        <w:rPr>
          <w:sz w:val="22"/>
          <w:szCs w:val="22"/>
        </w:rPr>
        <w:t>II Cor. 13:5:</w:t>
      </w:r>
      <w:r w:rsidRPr="00D8090D">
        <w:rPr>
          <w:sz w:val="22"/>
          <w:szCs w:val="22"/>
        </w:rPr>
        <w:t xml:space="preserve"> “Test yourselves to see if you are in the faith; examine yourselves! Or do you not recognize this about yourselves, that Jesus Christ is in you--unless indeed you fail the test?”</w:t>
      </w:r>
    </w:p>
    <w:p w:rsidR="00D607BF" w:rsidRDefault="009B364B" w:rsidP="002114D9">
      <w:pPr>
        <w:numPr>
          <w:ilvl w:val="0"/>
          <w:numId w:val="1"/>
        </w:numPr>
        <w:tabs>
          <w:tab w:val="clear" w:pos="1080"/>
          <w:tab w:val="num" w:pos="900"/>
        </w:tabs>
        <w:rPr>
          <w:sz w:val="22"/>
          <w:szCs w:val="22"/>
        </w:rPr>
      </w:pPr>
      <w:r w:rsidRPr="00D8090D">
        <w:rPr>
          <w:sz w:val="22"/>
          <w:szCs w:val="22"/>
        </w:rPr>
        <w:t>There are resolutions that must be kept if we are to spend eternity with God!</w:t>
      </w:r>
    </w:p>
    <w:p w:rsidR="00403FE5" w:rsidRPr="00D8090D" w:rsidRDefault="00403FE5" w:rsidP="00403FE5">
      <w:pPr>
        <w:numPr>
          <w:ilvl w:val="1"/>
          <w:numId w:val="1"/>
        </w:numPr>
        <w:rPr>
          <w:sz w:val="22"/>
          <w:szCs w:val="22"/>
        </w:rPr>
      </w:pPr>
      <w:r>
        <w:rPr>
          <w:sz w:val="22"/>
          <w:szCs w:val="22"/>
        </w:rPr>
        <w:t>Resolved: Firm in purpose or intent; determined (Webster’s College Dictionary)</w:t>
      </w:r>
    </w:p>
    <w:p w:rsidR="00F93478" w:rsidRPr="00D8090D" w:rsidRDefault="00B80B47">
      <w:pPr>
        <w:numPr>
          <w:ilvl w:val="0"/>
          <w:numId w:val="1"/>
        </w:numPr>
        <w:tabs>
          <w:tab w:val="clear" w:pos="1080"/>
          <w:tab w:val="num" w:pos="900"/>
        </w:tabs>
        <w:ind w:left="900" w:hanging="540"/>
        <w:rPr>
          <w:sz w:val="22"/>
          <w:szCs w:val="22"/>
        </w:rPr>
      </w:pPr>
      <w:r w:rsidRPr="00D8090D">
        <w:rPr>
          <w:sz w:val="22"/>
          <w:szCs w:val="22"/>
        </w:rPr>
        <w:t>“</w:t>
      </w:r>
      <w:r w:rsidR="009B364B" w:rsidRPr="00D8090D">
        <w:rPr>
          <w:sz w:val="22"/>
          <w:szCs w:val="22"/>
        </w:rPr>
        <w:t>I Am Resolved</w:t>
      </w:r>
      <w:r w:rsidRPr="00D8090D">
        <w:rPr>
          <w:sz w:val="22"/>
          <w:szCs w:val="22"/>
        </w:rPr>
        <w:t xml:space="preserve">” </w:t>
      </w:r>
      <w:r w:rsidR="009170A0" w:rsidRPr="00D8090D">
        <w:rPr>
          <w:sz w:val="22"/>
          <w:szCs w:val="22"/>
        </w:rPr>
        <w:t>(</w:t>
      </w:r>
      <w:r w:rsidR="00DB02ED" w:rsidRPr="00D8090D">
        <w:rPr>
          <w:sz w:val="22"/>
          <w:szCs w:val="22"/>
        </w:rPr>
        <w:t>18</w:t>
      </w:r>
      <w:r w:rsidR="009B364B" w:rsidRPr="00D8090D">
        <w:rPr>
          <w:sz w:val="22"/>
          <w:szCs w:val="22"/>
        </w:rPr>
        <w:t>96</w:t>
      </w:r>
      <w:r w:rsidR="009170A0" w:rsidRPr="00D8090D">
        <w:rPr>
          <w:sz w:val="22"/>
          <w:szCs w:val="22"/>
        </w:rPr>
        <w:t xml:space="preserve">) </w:t>
      </w:r>
      <w:r w:rsidRPr="00D8090D">
        <w:rPr>
          <w:sz w:val="22"/>
          <w:szCs w:val="22"/>
        </w:rPr>
        <w:t xml:space="preserve">by </w:t>
      </w:r>
      <w:r w:rsidR="009B364B" w:rsidRPr="00D8090D">
        <w:rPr>
          <w:sz w:val="22"/>
          <w:szCs w:val="22"/>
        </w:rPr>
        <w:t>Palmer Hartsough</w:t>
      </w:r>
      <w:r w:rsidRPr="00D8090D">
        <w:rPr>
          <w:sz w:val="22"/>
          <w:szCs w:val="22"/>
        </w:rPr>
        <w:t xml:space="preserve"> (</w:t>
      </w:r>
      <w:r w:rsidR="009B364B" w:rsidRPr="00D8090D">
        <w:rPr>
          <w:sz w:val="22"/>
          <w:szCs w:val="22"/>
        </w:rPr>
        <w:t>1844-1932</w:t>
      </w:r>
      <w:r w:rsidR="009170A0" w:rsidRPr="00D8090D">
        <w:rPr>
          <w:sz w:val="22"/>
          <w:szCs w:val="22"/>
        </w:rPr>
        <w:t>)</w:t>
      </w:r>
    </w:p>
    <w:p w:rsidR="00D607BF" w:rsidRPr="00D8090D" w:rsidRDefault="009B364B">
      <w:pPr>
        <w:numPr>
          <w:ilvl w:val="1"/>
          <w:numId w:val="1"/>
        </w:numPr>
        <w:rPr>
          <w:sz w:val="22"/>
          <w:szCs w:val="22"/>
        </w:rPr>
      </w:pPr>
      <w:r w:rsidRPr="00D8090D">
        <w:rPr>
          <w:sz w:val="22"/>
          <w:szCs w:val="22"/>
        </w:rPr>
        <w:t>Palmer Hartsough was a Baptist preacher and music teacher and lyrics composer.</w:t>
      </w:r>
    </w:p>
    <w:p w:rsidR="00D607BF" w:rsidRPr="00D8090D" w:rsidRDefault="009B364B">
      <w:pPr>
        <w:numPr>
          <w:ilvl w:val="1"/>
          <w:numId w:val="1"/>
        </w:numPr>
        <w:rPr>
          <w:sz w:val="22"/>
          <w:szCs w:val="22"/>
        </w:rPr>
      </w:pPr>
      <w:r w:rsidRPr="00D8090D">
        <w:rPr>
          <w:sz w:val="22"/>
          <w:szCs w:val="22"/>
        </w:rPr>
        <w:t>In 1893, he moved to Cin</w:t>
      </w:r>
      <w:r w:rsidRPr="00D8090D">
        <w:rPr>
          <w:sz w:val="22"/>
          <w:szCs w:val="22"/>
        </w:rPr>
        <w:softHyphen/>
        <w:t>cin</w:t>
      </w:r>
      <w:r w:rsidRPr="00D8090D">
        <w:rPr>
          <w:sz w:val="22"/>
          <w:szCs w:val="22"/>
        </w:rPr>
        <w:softHyphen/>
        <w:t>na</w:t>
      </w:r>
      <w:r w:rsidRPr="00D8090D">
        <w:rPr>
          <w:sz w:val="22"/>
          <w:szCs w:val="22"/>
        </w:rPr>
        <w:softHyphen/>
        <w:t>ti, Ohio, where he joined the Fill</w:t>
      </w:r>
      <w:r w:rsidRPr="00D8090D">
        <w:rPr>
          <w:sz w:val="22"/>
          <w:szCs w:val="22"/>
        </w:rPr>
        <w:softHyphen/>
        <w:t>more Mu</w:t>
      </w:r>
      <w:r w:rsidRPr="00D8090D">
        <w:rPr>
          <w:sz w:val="22"/>
          <w:szCs w:val="22"/>
        </w:rPr>
        <w:softHyphen/>
        <w:t>sic Com</w:t>
      </w:r>
      <w:r w:rsidRPr="00D8090D">
        <w:rPr>
          <w:sz w:val="22"/>
          <w:szCs w:val="22"/>
        </w:rPr>
        <w:softHyphen/>
        <w:t>pa</w:t>
      </w:r>
      <w:r w:rsidRPr="00D8090D">
        <w:rPr>
          <w:sz w:val="22"/>
          <w:szCs w:val="22"/>
        </w:rPr>
        <w:softHyphen/>
        <w:t>ny – in his lifetime he wrote over a thousand hymns.</w:t>
      </w:r>
    </w:p>
    <w:p w:rsidR="009B364B" w:rsidRPr="00D8090D" w:rsidRDefault="009B364B" w:rsidP="009B364B">
      <w:pPr>
        <w:numPr>
          <w:ilvl w:val="1"/>
          <w:numId w:val="1"/>
        </w:numPr>
        <w:rPr>
          <w:sz w:val="22"/>
          <w:szCs w:val="22"/>
        </w:rPr>
      </w:pPr>
      <w:r w:rsidRPr="00D8090D">
        <w:rPr>
          <w:sz w:val="22"/>
          <w:szCs w:val="22"/>
        </w:rPr>
        <w:t xml:space="preserve">I Am Resolved, was composed in 1896. The tune (Endeavor) was composed by James Henry Fillmore (1849-1936). </w:t>
      </w:r>
    </w:p>
    <w:p w:rsidR="009B364B" w:rsidRPr="00D8090D" w:rsidRDefault="009B364B" w:rsidP="009B364B">
      <w:pPr>
        <w:numPr>
          <w:ilvl w:val="1"/>
          <w:numId w:val="1"/>
        </w:numPr>
        <w:rPr>
          <w:sz w:val="22"/>
          <w:szCs w:val="22"/>
        </w:rPr>
      </w:pPr>
      <w:r w:rsidRPr="00D8090D">
        <w:rPr>
          <w:sz w:val="22"/>
          <w:szCs w:val="22"/>
        </w:rPr>
        <w:t>The song was produced in 1896 as a delegation song for Ohio representatives at the World Endeavor Convention in San Francisco, CA, to honor its founder, Frances E. Clark. Fourteen trains of people sang it from Ohio to San Francisco.</w:t>
      </w:r>
    </w:p>
    <w:p w:rsidR="009B364B" w:rsidRPr="00D8090D" w:rsidRDefault="009B364B" w:rsidP="009B364B">
      <w:pPr>
        <w:numPr>
          <w:ilvl w:val="1"/>
          <w:numId w:val="1"/>
        </w:numPr>
        <w:rPr>
          <w:sz w:val="22"/>
          <w:szCs w:val="22"/>
        </w:rPr>
      </w:pPr>
      <w:r w:rsidRPr="00D8090D">
        <w:rPr>
          <w:sz w:val="22"/>
          <w:szCs w:val="22"/>
        </w:rPr>
        <w:t xml:space="preserve">Its first hymnbook appearance was in </w:t>
      </w:r>
      <w:r w:rsidRPr="00D8090D">
        <w:rPr>
          <w:i/>
          <w:sz w:val="22"/>
          <w:szCs w:val="22"/>
        </w:rPr>
        <w:t>The Praise Hymnal,</w:t>
      </w:r>
      <w:r w:rsidRPr="00D8090D">
        <w:rPr>
          <w:sz w:val="22"/>
          <w:szCs w:val="22"/>
        </w:rPr>
        <w:t xml:space="preserve"> published by Fillmore (1896).</w:t>
      </w:r>
    </w:p>
    <w:p w:rsidR="00F93478" w:rsidRPr="00D8090D" w:rsidRDefault="00D06BA2" w:rsidP="000814C7">
      <w:pPr>
        <w:numPr>
          <w:ilvl w:val="0"/>
          <w:numId w:val="1"/>
        </w:numPr>
        <w:tabs>
          <w:tab w:val="clear" w:pos="1080"/>
          <w:tab w:val="num" w:pos="900"/>
        </w:tabs>
        <w:ind w:left="900" w:hanging="540"/>
        <w:rPr>
          <w:sz w:val="22"/>
          <w:szCs w:val="22"/>
        </w:rPr>
      </w:pPr>
      <w:r w:rsidRPr="00D8090D">
        <w:rPr>
          <w:sz w:val="22"/>
          <w:szCs w:val="22"/>
        </w:rPr>
        <w:t xml:space="preserve">In our walk with God there are many things </w:t>
      </w:r>
      <w:r w:rsidR="00A92A07">
        <w:rPr>
          <w:sz w:val="22"/>
          <w:szCs w:val="22"/>
        </w:rPr>
        <w:t xml:space="preserve">about which </w:t>
      </w:r>
      <w:r w:rsidRPr="00D8090D">
        <w:rPr>
          <w:sz w:val="22"/>
          <w:szCs w:val="22"/>
        </w:rPr>
        <w:t>we must be able to say, “I Am Resolved!”</w:t>
      </w:r>
    </w:p>
    <w:p w:rsidR="00F93478" w:rsidRPr="00D8090D" w:rsidRDefault="00F93478">
      <w:pPr>
        <w:pStyle w:val="Header"/>
        <w:tabs>
          <w:tab w:val="clear" w:pos="4320"/>
          <w:tab w:val="clear" w:pos="8640"/>
        </w:tabs>
        <w:rPr>
          <w:sz w:val="22"/>
          <w:szCs w:val="22"/>
        </w:rPr>
      </w:pPr>
    </w:p>
    <w:p w:rsidR="00F93478" w:rsidRDefault="00D06BA2">
      <w:pPr>
        <w:pStyle w:val="Heading4"/>
        <w:tabs>
          <w:tab w:val="clear" w:pos="1080"/>
          <w:tab w:val="num" w:pos="900"/>
        </w:tabs>
      </w:pPr>
      <w:r>
        <w:t xml:space="preserve">I </w:t>
      </w:r>
      <w:r w:rsidR="00D414B8">
        <w:t>A</w:t>
      </w:r>
      <w:r>
        <w:t>m Resolved: Not to be Charmed by the World</w:t>
      </w:r>
    </w:p>
    <w:p w:rsidR="00D06BA2" w:rsidRPr="00D8090D" w:rsidRDefault="002E0089" w:rsidP="00DB02ED">
      <w:pPr>
        <w:numPr>
          <w:ilvl w:val="1"/>
          <w:numId w:val="2"/>
        </w:numPr>
        <w:rPr>
          <w:sz w:val="22"/>
          <w:szCs w:val="22"/>
        </w:rPr>
      </w:pPr>
      <w:r w:rsidRPr="00D8090D">
        <w:rPr>
          <w:sz w:val="22"/>
          <w:szCs w:val="22"/>
        </w:rPr>
        <w:t xml:space="preserve">Stanza </w:t>
      </w:r>
      <w:r w:rsidR="00D06BA2" w:rsidRPr="00D8090D">
        <w:rPr>
          <w:sz w:val="22"/>
          <w:szCs w:val="22"/>
        </w:rPr>
        <w:t>1</w:t>
      </w:r>
      <w:r w:rsidRPr="00D8090D">
        <w:rPr>
          <w:sz w:val="22"/>
          <w:szCs w:val="22"/>
        </w:rPr>
        <w:t xml:space="preserve"> says that we must be resolved no longer to linger</w:t>
      </w:r>
      <w:r w:rsidR="00D06BA2" w:rsidRPr="00D8090D">
        <w:rPr>
          <w:sz w:val="22"/>
          <w:szCs w:val="22"/>
        </w:rPr>
        <w:t xml:space="preserve">! </w:t>
      </w:r>
    </w:p>
    <w:p w:rsidR="00D06BA2" w:rsidRPr="00D8090D" w:rsidRDefault="0041683C" w:rsidP="00D06BA2">
      <w:pPr>
        <w:numPr>
          <w:ilvl w:val="2"/>
          <w:numId w:val="2"/>
        </w:numPr>
        <w:tabs>
          <w:tab w:val="clear" w:pos="2340"/>
          <w:tab w:val="num" w:pos="1980"/>
        </w:tabs>
        <w:ind w:left="1980"/>
        <w:rPr>
          <w:sz w:val="22"/>
          <w:szCs w:val="22"/>
        </w:rPr>
      </w:pPr>
      <w:r>
        <w:rPr>
          <w:sz w:val="22"/>
          <w:szCs w:val="22"/>
        </w:rPr>
        <w:t>“</w:t>
      </w:r>
      <w:r w:rsidR="002E0089" w:rsidRPr="00D8090D">
        <w:rPr>
          <w:sz w:val="22"/>
          <w:szCs w:val="22"/>
        </w:rPr>
        <w:t>I am resolved no longer to linger, Charmed by the world’s delight;</w:t>
      </w:r>
      <w:r w:rsidR="00D06BA2" w:rsidRPr="00D8090D">
        <w:rPr>
          <w:sz w:val="22"/>
          <w:szCs w:val="22"/>
        </w:rPr>
        <w:t xml:space="preserve"> </w:t>
      </w:r>
      <w:r w:rsidR="002E0089" w:rsidRPr="00D8090D">
        <w:rPr>
          <w:sz w:val="22"/>
          <w:szCs w:val="22"/>
        </w:rPr>
        <w:t>Things that are higher, things that are nobler</w:t>
      </w:r>
      <w:r w:rsidR="00D06BA2" w:rsidRPr="00D8090D">
        <w:rPr>
          <w:sz w:val="22"/>
          <w:szCs w:val="22"/>
        </w:rPr>
        <w:t>, These have allured my sight.</w:t>
      </w:r>
      <w:r>
        <w:rPr>
          <w:sz w:val="22"/>
          <w:szCs w:val="22"/>
        </w:rPr>
        <w:t>”</w:t>
      </w:r>
    </w:p>
    <w:p w:rsidR="00D06BA2" w:rsidRPr="00D8090D" w:rsidRDefault="002E0089" w:rsidP="00D06BA2">
      <w:pPr>
        <w:numPr>
          <w:ilvl w:val="1"/>
          <w:numId w:val="2"/>
        </w:numPr>
        <w:rPr>
          <w:sz w:val="22"/>
          <w:szCs w:val="22"/>
        </w:rPr>
      </w:pPr>
      <w:r w:rsidRPr="00D8090D">
        <w:rPr>
          <w:sz w:val="22"/>
          <w:szCs w:val="22"/>
        </w:rPr>
        <w:t>We should linger no longer because now is the accep</w:t>
      </w:r>
      <w:r w:rsidR="00D06BA2" w:rsidRPr="00D8090D">
        <w:rPr>
          <w:sz w:val="22"/>
          <w:szCs w:val="22"/>
        </w:rPr>
        <w:t>ted time for salvation!</w:t>
      </w:r>
    </w:p>
    <w:p w:rsidR="00D06BA2" w:rsidRPr="00D8090D" w:rsidRDefault="00D06BA2" w:rsidP="00D06BA2">
      <w:pPr>
        <w:numPr>
          <w:ilvl w:val="2"/>
          <w:numId w:val="2"/>
        </w:numPr>
        <w:tabs>
          <w:tab w:val="clear" w:pos="2340"/>
          <w:tab w:val="num" w:pos="1980"/>
        </w:tabs>
        <w:ind w:left="1980"/>
        <w:rPr>
          <w:sz w:val="22"/>
          <w:szCs w:val="22"/>
        </w:rPr>
      </w:pPr>
      <w:r w:rsidRPr="00D8090D">
        <w:rPr>
          <w:sz w:val="22"/>
          <w:szCs w:val="22"/>
        </w:rPr>
        <w:t>II Cor. 6:2; Heb. 3:1: Saints are “partakers of a heavenly calling.”</w:t>
      </w:r>
    </w:p>
    <w:p w:rsidR="00D06BA2" w:rsidRPr="00D8090D" w:rsidRDefault="002E0089" w:rsidP="00D06BA2">
      <w:pPr>
        <w:numPr>
          <w:ilvl w:val="1"/>
          <w:numId w:val="2"/>
        </w:numPr>
        <w:rPr>
          <w:sz w:val="22"/>
          <w:szCs w:val="22"/>
        </w:rPr>
      </w:pPr>
      <w:r w:rsidRPr="00D8090D">
        <w:rPr>
          <w:sz w:val="22"/>
          <w:szCs w:val="22"/>
        </w:rPr>
        <w:t>However, the world tempts us to linger longer by its delights</w:t>
      </w:r>
      <w:r w:rsidR="00D06BA2" w:rsidRPr="00D8090D">
        <w:rPr>
          <w:sz w:val="22"/>
          <w:szCs w:val="22"/>
        </w:rPr>
        <w:t>:</w:t>
      </w:r>
    </w:p>
    <w:p w:rsidR="00D06BA2" w:rsidRPr="0041683C" w:rsidRDefault="00D06BA2" w:rsidP="00D06BA2">
      <w:pPr>
        <w:numPr>
          <w:ilvl w:val="2"/>
          <w:numId w:val="2"/>
        </w:numPr>
        <w:tabs>
          <w:tab w:val="clear" w:pos="2340"/>
          <w:tab w:val="num" w:pos="1980"/>
        </w:tabs>
        <w:ind w:left="1980"/>
        <w:rPr>
          <w:i/>
          <w:sz w:val="22"/>
          <w:szCs w:val="22"/>
        </w:rPr>
      </w:pPr>
      <w:r w:rsidRPr="00D8090D">
        <w:rPr>
          <w:sz w:val="22"/>
          <w:szCs w:val="22"/>
        </w:rPr>
        <w:t>I</w:t>
      </w:r>
      <w:r w:rsidR="002E0089" w:rsidRPr="00D8090D">
        <w:rPr>
          <w:sz w:val="22"/>
          <w:szCs w:val="22"/>
        </w:rPr>
        <w:t xml:space="preserve"> Jn. 2</w:t>
      </w:r>
      <w:r w:rsidRPr="00D8090D">
        <w:rPr>
          <w:sz w:val="22"/>
          <w:szCs w:val="22"/>
        </w:rPr>
        <w:t>:</w:t>
      </w:r>
      <w:r w:rsidR="002E0089" w:rsidRPr="00D8090D">
        <w:rPr>
          <w:sz w:val="22"/>
          <w:szCs w:val="22"/>
        </w:rPr>
        <w:t>15-16</w:t>
      </w:r>
      <w:r w:rsidRPr="00D8090D">
        <w:rPr>
          <w:sz w:val="22"/>
          <w:szCs w:val="22"/>
        </w:rPr>
        <w:t xml:space="preserve">: Not to love the world! </w:t>
      </w:r>
      <w:r w:rsidRPr="0041683C">
        <w:rPr>
          <w:i/>
          <w:sz w:val="22"/>
          <w:szCs w:val="22"/>
        </w:rPr>
        <w:t>(Mt. 6:19-21; Mk. 8:36; Col. 3:2).</w:t>
      </w:r>
    </w:p>
    <w:p w:rsidR="00D06BA2" w:rsidRPr="00D8090D" w:rsidRDefault="00D06BA2" w:rsidP="00D06BA2">
      <w:pPr>
        <w:numPr>
          <w:ilvl w:val="2"/>
          <w:numId w:val="2"/>
        </w:numPr>
        <w:tabs>
          <w:tab w:val="clear" w:pos="2340"/>
          <w:tab w:val="num" w:pos="1980"/>
        </w:tabs>
        <w:ind w:left="1980"/>
        <w:rPr>
          <w:sz w:val="22"/>
          <w:szCs w:val="22"/>
        </w:rPr>
      </w:pPr>
      <w:r w:rsidRPr="00D8090D">
        <w:rPr>
          <w:sz w:val="22"/>
          <w:szCs w:val="22"/>
        </w:rPr>
        <w:t>Heb. 11:25; I Jn. 2:17: The world and its “passing pleasures of sin” will one day “pass away” – the one who obeys God will live forever!</w:t>
      </w:r>
    </w:p>
    <w:p w:rsidR="00DB02ED" w:rsidRPr="00D8090D" w:rsidRDefault="002E0089" w:rsidP="00D06BA2">
      <w:pPr>
        <w:numPr>
          <w:ilvl w:val="1"/>
          <w:numId w:val="2"/>
        </w:numPr>
        <w:rPr>
          <w:sz w:val="22"/>
          <w:szCs w:val="22"/>
        </w:rPr>
      </w:pPr>
      <w:r w:rsidRPr="00D8090D">
        <w:rPr>
          <w:sz w:val="22"/>
          <w:szCs w:val="22"/>
        </w:rPr>
        <w:t>Yet, if we set our affections on things that are higher and nobler, they will encourage us not to linger</w:t>
      </w:r>
      <w:r w:rsidR="00D06BA2" w:rsidRPr="00D8090D">
        <w:rPr>
          <w:sz w:val="22"/>
          <w:szCs w:val="22"/>
        </w:rPr>
        <w:t>! (II</w:t>
      </w:r>
      <w:r w:rsidRPr="00D8090D">
        <w:rPr>
          <w:sz w:val="22"/>
          <w:szCs w:val="22"/>
        </w:rPr>
        <w:t xml:space="preserve"> Cor. 4</w:t>
      </w:r>
      <w:r w:rsidR="00D06BA2" w:rsidRPr="00D8090D">
        <w:rPr>
          <w:sz w:val="22"/>
          <w:szCs w:val="22"/>
        </w:rPr>
        <w:t>:</w:t>
      </w:r>
      <w:r w:rsidRPr="00D8090D">
        <w:rPr>
          <w:sz w:val="22"/>
          <w:szCs w:val="22"/>
        </w:rPr>
        <w:t>16-18</w:t>
      </w:r>
      <w:r w:rsidR="00457E48">
        <w:rPr>
          <w:sz w:val="22"/>
          <w:szCs w:val="22"/>
        </w:rPr>
        <w:t>; Phil. 4:8;</w:t>
      </w:r>
      <w:r w:rsidRPr="00D8090D">
        <w:rPr>
          <w:sz w:val="22"/>
          <w:szCs w:val="22"/>
        </w:rPr>
        <w:t xml:space="preserve"> Col. 3</w:t>
      </w:r>
      <w:r w:rsidR="00D06BA2" w:rsidRPr="00D8090D">
        <w:rPr>
          <w:sz w:val="22"/>
          <w:szCs w:val="22"/>
        </w:rPr>
        <w:t>:</w:t>
      </w:r>
      <w:r w:rsidRPr="00D8090D">
        <w:rPr>
          <w:sz w:val="22"/>
          <w:szCs w:val="22"/>
        </w:rPr>
        <w:t>1-2</w:t>
      </w:r>
      <w:r w:rsidR="00D06BA2" w:rsidRPr="00D8090D">
        <w:rPr>
          <w:sz w:val="22"/>
          <w:szCs w:val="22"/>
        </w:rPr>
        <w:t>)</w:t>
      </w:r>
    </w:p>
    <w:p w:rsidR="00F93478" w:rsidRPr="00D8090D" w:rsidRDefault="00D06BA2" w:rsidP="00120702">
      <w:pPr>
        <w:numPr>
          <w:ilvl w:val="1"/>
          <w:numId w:val="2"/>
        </w:numPr>
        <w:rPr>
          <w:sz w:val="22"/>
          <w:szCs w:val="22"/>
        </w:rPr>
      </w:pPr>
      <w:r w:rsidRPr="00D8090D">
        <w:rPr>
          <w:sz w:val="22"/>
          <w:szCs w:val="22"/>
        </w:rPr>
        <w:t>The world and all it contains will one day perish – where is your treasure laid up?</w:t>
      </w:r>
    </w:p>
    <w:p w:rsidR="00442815" w:rsidRPr="00D8090D" w:rsidRDefault="00442815" w:rsidP="00442815">
      <w:pPr>
        <w:ind w:left="1440"/>
        <w:rPr>
          <w:sz w:val="22"/>
          <w:szCs w:val="22"/>
        </w:rPr>
      </w:pPr>
    </w:p>
    <w:p w:rsidR="00F93478" w:rsidRDefault="00D06BA2">
      <w:pPr>
        <w:pStyle w:val="Heading4"/>
        <w:tabs>
          <w:tab w:val="clear" w:pos="1080"/>
          <w:tab w:val="num" w:pos="900"/>
        </w:tabs>
      </w:pPr>
      <w:r>
        <w:t>I Am Resolved: To Go to the Savior</w:t>
      </w:r>
    </w:p>
    <w:p w:rsidR="002E0089" w:rsidRPr="002E0089" w:rsidRDefault="002E0089" w:rsidP="002E0089">
      <w:pPr>
        <w:pStyle w:val="Header"/>
        <w:numPr>
          <w:ilvl w:val="1"/>
          <w:numId w:val="2"/>
        </w:numPr>
        <w:rPr>
          <w:sz w:val="22"/>
          <w:szCs w:val="22"/>
        </w:rPr>
      </w:pPr>
      <w:r w:rsidRPr="002E0089">
        <w:rPr>
          <w:sz w:val="22"/>
          <w:szCs w:val="22"/>
        </w:rPr>
        <w:t>Stanza</w:t>
      </w:r>
      <w:r w:rsidR="00D06BA2">
        <w:rPr>
          <w:sz w:val="22"/>
          <w:szCs w:val="22"/>
        </w:rPr>
        <w:t xml:space="preserve"> 2 </w:t>
      </w:r>
      <w:r w:rsidRPr="002E0089">
        <w:rPr>
          <w:sz w:val="22"/>
          <w:szCs w:val="22"/>
        </w:rPr>
        <w:t>says that we must be resolved to go to the Savior</w:t>
      </w:r>
      <w:r w:rsidR="00D06BA2">
        <w:rPr>
          <w:sz w:val="22"/>
          <w:szCs w:val="22"/>
        </w:rPr>
        <w:t>!</w:t>
      </w:r>
    </w:p>
    <w:p w:rsidR="002E0089" w:rsidRPr="00D06BA2" w:rsidRDefault="002E0089" w:rsidP="00D06BA2">
      <w:pPr>
        <w:pStyle w:val="Header"/>
        <w:numPr>
          <w:ilvl w:val="2"/>
          <w:numId w:val="2"/>
        </w:numPr>
        <w:tabs>
          <w:tab w:val="clear" w:pos="2340"/>
          <w:tab w:val="num" w:pos="1980"/>
        </w:tabs>
        <w:ind w:left="1980"/>
        <w:rPr>
          <w:sz w:val="22"/>
          <w:szCs w:val="22"/>
        </w:rPr>
      </w:pPr>
      <w:r w:rsidRPr="00D06BA2">
        <w:rPr>
          <w:sz w:val="22"/>
          <w:szCs w:val="22"/>
        </w:rPr>
        <w:t>"I am resolved to go to the Savior, Leaving my sin and strife;</w:t>
      </w:r>
      <w:r w:rsidR="00D06BA2" w:rsidRPr="00D06BA2">
        <w:rPr>
          <w:sz w:val="22"/>
          <w:szCs w:val="22"/>
        </w:rPr>
        <w:t xml:space="preserve"> </w:t>
      </w:r>
      <w:r w:rsidRPr="00D06BA2">
        <w:rPr>
          <w:sz w:val="22"/>
          <w:szCs w:val="22"/>
        </w:rPr>
        <w:t>He i</w:t>
      </w:r>
      <w:r w:rsidR="0041683C">
        <w:rPr>
          <w:sz w:val="22"/>
          <w:szCs w:val="22"/>
        </w:rPr>
        <w:t>s the true One, He is the just O</w:t>
      </w:r>
      <w:r w:rsidRPr="00D06BA2">
        <w:rPr>
          <w:sz w:val="22"/>
          <w:szCs w:val="22"/>
        </w:rPr>
        <w:t>ne, He hath the words of life."</w:t>
      </w:r>
    </w:p>
    <w:p w:rsidR="00D06BA2" w:rsidRDefault="00D06BA2" w:rsidP="00D06BA2">
      <w:pPr>
        <w:pStyle w:val="Header"/>
        <w:numPr>
          <w:ilvl w:val="1"/>
          <w:numId w:val="2"/>
        </w:numPr>
        <w:rPr>
          <w:sz w:val="22"/>
          <w:szCs w:val="22"/>
        </w:rPr>
      </w:pPr>
      <w:r>
        <w:rPr>
          <w:sz w:val="22"/>
          <w:szCs w:val="22"/>
        </w:rPr>
        <w:t>J</w:t>
      </w:r>
      <w:r w:rsidR="002E0089" w:rsidRPr="002E0089">
        <w:rPr>
          <w:sz w:val="22"/>
          <w:szCs w:val="22"/>
        </w:rPr>
        <w:t xml:space="preserve">esus Christ came to be the Savior of the world: </w:t>
      </w:r>
    </w:p>
    <w:p w:rsidR="002E0089" w:rsidRPr="002E0089" w:rsidRDefault="002E0089" w:rsidP="00D06BA2">
      <w:pPr>
        <w:pStyle w:val="Header"/>
        <w:numPr>
          <w:ilvl w:val="2"/>
          <w:numId w:val="2"/>
        </w:numPr>
        <w:tabs>
          <w:tab w:val="clear" w:pos="2340"/>
          <w:tab w:val="num" w:pos="1980"/>
        </w:tabs>
        <w:ind w:hanging="720"/>
        <w:rPr>
          <w:sz w:val="22"/>
          <w:szCs w:val="22"/>
        </w:rPr>
      </w:pPr>
      <w:r w:rsidRPr="002E0089">
        <w:rPr>
          <w:sz w:val="22"/>
          <w:szCs w:val="22"/>
        </w:rPr>
        <w:t>Mt. 1</w:t>
      </w:r>
      <w:r w:rsidR="00D06BA2">
        <w:rPr>
          <w:sz w:val="22"/>
          <w:szCs w:val="22"/>
        </w:rPr>
        <w:t>:</w:t>
      </w:r>
      <w:r w:rsidRPr="002E0089">
        <w:rPr>
          <w:sz w:val="22"/>
          <w:szCs w:val="22"/>
        </w:rPr>
        <w:t>21, Lk. 19</w:t>
      </w:r>
      <w:r w:rsidR="00D06BA2">
        <w:rPr>
          <w:sz w:val="22"/>
          <w:szCs w:val="22"/>
        </w:rPr>
        <w:t>:</w:t>
      </w:r>
      <w:r w:rsidRPr="002E0089">
        <w:rPr>
          <w:sz w:val="22"/>
          <w:szCs w:val="22"/>
        </w:rPr>
        <w:t xml:space="preserve">10, </w:t>
      </w:r>
      <w:r w:rsidR="00D06BA2">
        <w:rPr>
          <w:sz w:val="22"/>
          <w:szCs w:val="22"/>
        </w:rPr>
        <w:t>I</w:t>
      </w:r>
      <w:r w:rsidRPr="002E0089">
        <w:rPr>
          <w:sz w:val="22"/>
          <w:szCs w:val="22"/>
        </w:rPr>
        <w:t xml:space="preserve"> Tim. 1</w:t>
      </w:r>
      <w:r w:rsidR="00D06BA2">
        <w:rPr>
          <w:sz w:val="22"/>
          <w:szCs w:val="22"/>
        </w:rPr>
        <w:t>:</w:t>
      </w:r>
      <w:r w:rsidRPr="002E0089">
        <w:rPr>
          <w:sz w:val="22"/>
          <w:szCs w:val="22"/>
        </w:rPr>
        <w:t>15</w:t>
      </w:r>
      <w:r w:rsidR="00D06BA2">
        <w:rPr>
          <w:sz w:val="22"/>
          <w:szCs w:val="22"/>
        </w:rPr>
        <w:t>: It was His mission to “seek and save the lost!”</w:t>
      </w:r>
    </w:p>
    <w:p w:rsidR="00D06BA2" w:rsidRDefault="002E0089" w:rsidP="00D06BA2">
      <w:pPr>
        <w:pStyle w:val="Header"/>
        <w:numPr>
          <w:ilvl w:val="1"/>
          <w:numId w:val="2"/>
        </w:numPr>
        <w:rPr>
          <w:sz w:val="22"/>
          <w:szCs w:val="22"/>
        </w:rPr>
      </w:pPr>
      <w:r w:rsidRPr="002E0089">
        <w:rPr>
          <w:sz w:val="22"/>
          <w:szCs w:val="22"/>
        </w:rPr>
        <w:t xml:space="preserve">He wants us to come to Him for salvation: </w:t>
      </w:r>
    </w:p>
    <w:p w:rsidR="002E0089" w:rsidRPr="002E0089" w:rsidRDefault="002E0089" w:rsidP="00D06BA2">
      <w:pPr>
        <w:pStyle w:val="Header"/>
        <w:numPr>
          <w:ilvl w:val="2"/>
          <w:numId w:val="2"/>
        </w:numPr>
        <w:tabs>
          <w:tab w:val="clear" w:pos="2340"/>
          <w:tab w:val="num" w:pos="1980"/>
        </w:tabs>
        <w:ind w:left="1980"/>
        <w:rPr>
          <w:sz w:val="22"/>
          <w:szCs w:val="22"/>
        </w:rPr>
      </w:pPr>
      <w:r w:rsidRPr="002E0089">
        <w:rPr>
          <w:sz w:val="22"/>
          <w:szCs w:val="22"/>
        </w:rPr>
        <w:t>Mt. 11</w:t>
      </w:r>
      <w:r w:rsidR="00D06BA2">
        <w:rPr>
          <w:sz w:val="22"/>
          <w:szCs w:val="22"/>
        </w:rPr>
        <w:t>:</w:t>
      </w:r>
      <w:r w:rsidRPr="002E0089">
        <w:rPr>
          <w:sz w:val="22"/>
          <w:szCs w:val="22"/>
        </w:rPr>
        <w:t>28-30</w:t>
      </w:r>
      <w:r w:rsidR="00D06BA2">
        <w:rPr>
          <w:sz w:val="22"/>
          <w:szCs w:val="22"/>
        </w:rPr>
        <w:t>; Jn. 6:66-68: Peter summed it up, “</w:t>
      </w:r>
      <w:r w:rsidR="00D06BA2" w:rsidRPr="00D06BA2">
        <w:rPr>
          <w:sz w:val="22"/>
          <w:szCs w:val="22"/>
        </w:rPr>
        <w:t>Lord, to whom shall we go? You have words of eternal life.</w:t>
      </w:r>
      <w:r w:rsidR="00D06BA2">
        <w:rPr>
          <w:sz w:val="22"/>
          <w:szCs w:val="22"/>
        </w:rPr>
        <w:t>”</w:t>
      </w:r>
    </w:p>
    <w:p w:rsidR="00D06BA2" w:rsidRDefault="002E0089" w:rsidP="00D06BA2">
      <w:pPr>
        <w:pStyle w:val="Header"/>
        <w:numPr>
          <w:ilvl w:val="1"/>
          <w:numId w:val="2"/>
        </w:numPr>
        <w:rPr>
          <w:sz w:val="22"/>
          <w:szCs w:val="22"/>
        </w:rPr>
      </w:pPr>
      <w:r w:rsidRPr="002E0089">
        <w:rPr>
          <w:sz w:val="22"/>
          <w:szCs w:val="22"/>
        </w:rPr>
        <w:t>Our coming to Him requires both faith and obedience:</w:t>
      </w:r>
    </w:p>
    <w:p w:rsidR="002E0089" w:rsidRDefault="002E0089" w:rsidP="00FB1D3E">
      <w:pPr>
        <w:pStyle w:val="Header"/>
        <w:numPr>
          <w:ilvl w:val="2"/>
          <w:numId w:val="2"/>
        </w:numPr>
        <w:tabs>
          <w:tab w:val="clear" w:pos="2340"/>
          <w:tab w:val="num" w:pos="1980"/>
        </w:tabs>
        <w:ind w:hanging="720"/>
        <w:rPr>
          <w:sz w:val="22"/>
          <w:szCs w:val="22"/>
        </w:rPr>
      </w:pPr>
      <w:r w:rsidRPr="002E0089">
        <w:rPr>
          <w:sz w:val="22"/>
          <w:szCs w:val="22"/>
        </w:rPr>
        <w:t>Mk. 16</w:t>
      </w:r>
      <w:r w:rsidR="00D06BA2">
        <w:rPr>
          <w:sz w:val="22"/>
          <w:szCs w:val="22"/>
        </w:rPr>
        <w:t>:</w:t>
      </w:r>
      <w:r w:rsidRPr="002E0089">
        <w:rPr>
          <w:sz w:val="22"/>
          <w:szCs w:val="22"/>
        </w:rPr>
        <w:t>16</w:t>
      </w:r>
      <w:r w:rsidR="007E4D3A">
        <w:rPr>
          <w:sz w:val="22"/>
          <w:szCs w:val="22"/>
        </w:rPr>
        <w:t>; Acts 22:16; Heb. 5:9; 11:6</w:t>
      </w:r>
      <w:r w:rsidR="00D06BA2">
        <w:rPr>
          <w:sz w:val="22"/>
          <w:szCs w:val="22"/>
        </w:rPr>
        <w:t xml:space="preserve">: </w:t>
      </w:r>
      <w:r w:rsidR="007E4D3A">
        <w:rPr>
          <w:sz w:val="22"/>
          <w:szCs w:val="22"/>
        </w:rPr>
        <w:t>He saves “</w:t>
      </w:r>
      <w:r w:rsidR="007E4D3A" w:rsidRPr="007E4D3A">
        <w:rPr>
          <w:sz w:val="22"/>
          <w:szCs w:val="22"/>
        </w:rPr>
        <w:t>those who obey Him</w:t>
      </w:r>
      <w:r w:rsidR="007E4D3A">
        <w:rPr>
          <w:sz w:val="22"/>
          <w:szCs w:val="22"/>
        </w:rPr>
        <w:t>.”</w:t>
      </w:r>
    </w:p>
    <w:p w:rsidR="002E0089" w:rsidRDefault="007E4D3A" w:rsidP="00DB02ED">
      <w:pPr>
        <w:pStyle w:val="Header"/>
        <w:numPr>
          <w:ilvl w:val="1"/>
          <w:numId w:val="2"/>
        </w:numPr>
        <w:rPr>
          <w:sz w:val="22"/>
          <w:szCs w:val="22"/>
        </w:rPr>
      </w:pPr>
      <w:r>
        <w:rPr>
          <w:sz w:val="22"/>
          <w:szCs w:val="22"/>
        </w:rPr>
        <w:t>Despite what others around us do, are you resolved to “go to the Savior?”</w:t>
      </w:r>
    </w:p>
    <w:p w:rsidR="0008205D" w:rsidRDefault="0008205D" w:rsidP="0008205D">
      <w:pPr>
        <w:pStyle w:val="Header"/>
        <w:ind w:left="1080"/>
        <w:rPr>
          <w:sz w:val="22"/>
          <w:szCs w:val="22"/>
        </w:rPr>
      </w:pPr>
    </w:p>
    <w:p w:rsidR="00DB02ED" w:rsidRDefault="00FB1D3E" w:rsidP="00DB02ED">
      <w:pPr>
        <w:pStyle w:val="Heading4"/>
      </w:pPr>
      <w:r>
        <w:t>I Am</w:t>
      </w:r>
      <w:r w:rsidR="0008205D">
        <w:t xml:space="preserve"> Resolved: To Follow the Savior</w:t>
      </w:r>
    </w:p>
    <w:p w:rsidR="002E0089" w:rsidRPr="00D8090D" w:rsidRDefault="002E0089" w:rsidP="002E0089">
      <w:pPr>
        <w:numPr>
          <w:ilvl w:val="1"/>
          <w:numId w:val="2"/>
        </w:numPr>
        <w:rPr>
          <w:sz w:val="22"/>
          <w:szCs w:val="22"/>
        </w:rPr>
      </w:pPr>
      <w:r w:rsidRPr="00D8090D">
        <w:rPr>
          <w:sz w:val="22"/>
          <w:szCs w:val="22"/>
        </w:rPr>
        <w:t>Stanza</w:t>
      </w:r>
      <w:r w:rsidR="00FB1D3E" w:rsidRPr="00D8090D">
        <w:rPr>
          <w:sz w:val="22"/>
          <w:szCs w:val="22"/>
        </w:rPr>
        <w:t xml:space="preserve"> 3 </w:t>
      </w:r>
      <w:r w:rsidRPr="00D8090D">
        <w:rPr>
          <w:sz w:val="22"/>
          <w:szCs w:val="22"/>
        </w:rPr>
        <w:t>says that we must be resolved to follow the Savior</w:t>
      </w:r>
      <w:r w:rsidR="00FB1D3E" w:rsidRPr="00D8090D">
        <w:rPr>
          <w:sz w:val="22"/>
          <w:szCs w:val="22"/>
        </w:rPr>
        <w:t>!</w:t>
      </w:r>
    </w:p>
    <w:p w:rsidR="002E0089" w:rsidRPr="00D8090D" w:rsidRDefault="002E0089" w:rsidP="00FB1D3E">
      <w:pPr>
        <w:numPr>
          <w:ilvl w:val="2"/>
          <w:numId w:val="2"/>
        </w:numPr>
        <w:tabs>
          <w:tab w:val="clear" w:pos="2340"/>
          <w:tab w:val="num" w:pos="1980"/>
        </w:tabs>
        <w:ind w:left="1980"/>
        <w:rPr>
          <w:sz w:val="22"/>
          <w:szCs w:val="22"/>
        </w:rPr>
      </w:pPr>
      <w:r w:rsidRPr="00D8090D">
        <w:rPr>
          <w:sz w:val="22"/>
          <w:szCs w:val="22"/>
        </w:rPr>
        <w:t>"I am resolved to follow the Savior, Faithful and true each day,</w:t>
      </w:r>
      <w:r w:rsidR="00FB1D3E" w:rsidRPr="00D8090D">
        <w:rPr>
          <w:sz w:val="22"/>
          <w:szCs w:val="22"/>
        </w:rPr>
        <w:t xml:space="preserve"> </w:t>
      </w:r>
      <w:r w:rsidRPr="00D8090D">
        <w:rPr>
          <w:sz w:val="22"/>
          <w:szCs w:val="22"/>
        </w:rPr>
        <w:t>Heed what He sayeth, do what He willeth; He is the living way."</w:t>
      </w:r>
    </w:p>
    <w:p w:rsidR="0048471E" w:rsidRPr="00D8090D" w:rsidRDefault="002E0089" w:rsidP="002E0089">
      <w:pPr>
        <w:numPr>
          <w:ilvl w:val="1"/>
          <w:numId w:val="2"/>
        </w:numPr>
        <w:rPr>
          <w:sz w:val="22"/>
          <w:szCs w:val="22"/>
        </w:rPr>
      </w:pPr>
      <w:r w:rsidRPr="00D8090D">
        <w:rPr>
          <w:sz w:val="22"/>
          <w:szCs w:val="22"/>
        </w:rPr>
        <w:t xml:space="preserve">Jesus came to be not only our Savior but also our Lord: </w:t>
      </w:r>
    </w:p>
    <w:p w:rsidR="002E0089" w:rsidRPr="00D8090D" w:rsidRDefault="002E0089" w:rsidP="0048471E">
      <w:pPr>
        <w:numPr>
          <w:ilvl w:val="2"/>
          <w:numId w:val="2"/>
        </w:numPr>
        <w:tabs>
          <w:tab w:val="clear" w:pos="2340"/>
          <w:tab w:val="num" w:pos="1980"/>
        </w:tabs>
        <w:ind w:hanging="720"/>
        <w:rPr>
          <w:sz w:val="22"/>
          <w:szCs w:val="22"/>
        </w:rPr>
      </w:pPr>
      <w:r w:rsidRPr="00D8090D">
        <w:rPr>
          <w:sz w:val="22"/>
          <w:szCs w:val="22"/>
        </w:rPr>
        <w:t>Mt. 7</w:t>
      </w:r>
      <w:r w:rsidR="0048471E" w:rsidRPr="00D8090D">
        <w:rPr>
          <w:sz w:val="22"/>
          <w:szCs w:val="22"/>
        </w:rPr>
        <w:t>:</w:t>
      </w:r>
      <w:r w:rsidRPr="00D8090D">
        <w:rPr>
          <w:sz w:val="22"/>
          <w:szCs w:val="22"/>
        </w:rPr>
        <w:t>21, Lk. 2</w:t>
      </w:r>
      <w:r w:rsidR="0048471E" w:rsidRPr="00D8090D">
        <w:rPr>
          <w:sz w:val="22"/>
          <w:szCs w:val="22"/>
        </w:rPr>
        <w:t>:</w:t>
      </w:r>
      <w:r w:rsidRPr="00D8090D">
        <w:rPr>
          <w:sz w:val="22"/>
          <w:szCs w:val="22"/>
        </w:rPr>
        <w:t>10</w:t>
      </w:r>
      <w:r w:rsidR="0048471E" w:rsidRPr="00D8090D">
        <w:rPr>
          <w:sz w:val="22"/>
          <w:szCs w:val="22"/>
        </w:rPr>
        <w:t>-11; Jn. 20:28: He is our Lord and our God!</w:t>
      </w:r>
      <w:r w:rsidR="00A26A14">
        <w:rPr>
          <w:sz w:val="22"/>
          <w:szCs w:val="22"/>
        </w:rPr>
        <w:t xml:space="preserve"> </w:t>
      </w:r>
      <w:r w:rsidR="00A26A14" w:rsidRPr="00A26A14">
        <w:rPr>
          <w:i/>
          <w:sz w:val="22"/>
          <w:szCs w:val="22"/>
        </w:rPr>
        <w:t>(Jn. 14:6)</w:t>
      </w:r>
    </w:p>
    <w:p w:rsidR="0048471E" w:rsidRPr="00D8090D" w:rsidRDefault="0048471E" w:rsidP="002E0089">
      <w:pPr>
        <w:numPr>
          <w:ilvl w:val="1"/>
          <w:numId w:val="2"/>
        </w:numPr>
        <w:rPr>
          <w:sz w:val="22"/>
          <w:szCs w:val="22"/>
        </w:rPr>
      </w:pPr>
      <w:r w:rsidRPr="00D8090D">
        <w:rPr>
          <w:sz w:val="22"/>
          <w:szCs w:val="22"/>
        </w:rPr>
        <w:t>I</w:t>
      </w:r>
      <w:r w:rsidR="002E0089" w:rsidRPr="00D8090D">
        <w:rPr>
          <w:sz w:val="22"/>
          <w:szCs w:val="22"/>
        </w:rPr>
        <w:t xml:space="preserve">t is not enough just to </w:t>
      </w:r>
      <w:r w:rsidRPr="00D8090D">
        <w:rPr>
          <w:sz w:val="22"/>
          <w:szCs w:val="22"/>
        </w:rPr>
        <w:t xml:space="preserve">come to Him in obedience (baptism), but we must </w:t>
      </w:r>
      <w:r w:rsidR="002E0089" w:rsidRPr="00D8090D">
        <w:rPr>
          <w:sz w:val="22"/>
          <w:szCs w:val="22"/>
        </w:rPr>
        <w:t>continue to follow Him as the Lord</w:t>
      </w:r>
      <w:r w:rsidRPr="00D8090D">
        <w:rPr>
          <w:sz w:val="22"/>
          <w:szCs w:val="22"/>
        </w:rPr>
        <w:t>!</w:t>
      </w:r>
    </w:p>
    <w:p w:rsidR="002E0089" w:rsidRPr="00D8090D" w:rsidRDefault="0048471E" w:rsidP="0048471E">
      <w:pPr>
        <w:numPr>
          <w:ilvl w:val="2"/>
          <w:numId w:val="2"/>
        </w:numPr>
        <w:tabs>
          <w:tab w:val="clear" w:pos="2340"/>
          <w:tab w:val="num" w:pos="1980"/>
        </w:tabs>
        <w:ind w:left="1980"/>
        <w:rPr>
          <w:sz w:val="22"/>
          <w:szCs w:val="22"/>
        </w:rPr>
      </w:pPr>
      <w:r w:rsidRPr="00D8090D">
        <w:rPr>
          <w:sz w:val="22"/>
          <w:szCs w:val="22"/>
        </w:rPr>
        <w:t>Lk. 9:23; Jn. 8:31; Rev. 2:10: We must “continue in His word” and be “faithful till death” to receive the eternal reward!</w:t>
      </w:r>
    </w:p>
    <w:p w:rsidR="00DB02ED" w:rsidRPr="00D8090D" w:rsidRDefault="002E0089" w:rsidP="002E0089">
      <w:pPr>
        <w:numPr>
          <w:ilvl w:val="1"/>
          <w:numId w:val="2"/>
        </w:numPr>
        <w:rPr>
          <w:sz w:val="22"/>
          <w:szCs w:val="22"/>
        </w:rPr>
      </w:pPr>
      <w:r w:rsidRPr="00D8090D">
        <w:rPr>
          <w:sz w:val="22"/>
          <w:szCs w:val="22"/>
        </w:rPr>
        <w:t>To that intent, He left us an example that we should follow in His steps</w:t>
      </w:r>
      <w:r w:rsidR="0048471E" w:rsidRPr="00D8090D">
        <w:rPr>
          <w:sz w:val="22"/>
          <w:szCs w:val="22"/>
        </w:rPr>
        <w:t xml:space="preserve"> (Jn. 13:13-1</w:t>
      </w:r>
      <w:r w:rsidR="0008205D">
        <w:rPr>
          <w:sz w:val="22"/>
          <w:szCs w:val="22"/>
        </w:rPr>
        <w:t>5</w:t>
      </w:r>
      <w:r w:rsidR="0048471E" w:rsidRPr="00D8090D">
        <w:rPr>
          <w:sz w:val="22"/>
          <w:szCs w:val="22"/>
        </w:rPr>
        <w:t>).</w:t>
      </w:r>
    </w:p>
    <w:p w:rsidR="00821F45" w:rsidRPr="00D8090D" w:rsidRDefault="00CF361E" w:rsidP="00821F45">
      <w:pPr>
        <w:numPr>
          <w:ilvl w:val="1"/>
          <w:numId w:val="2"/>
        </w:numPr>
        <w:rPr>
          <w:sz w:val="22"/>
          <w:szCs w:val="22"/>
        </w:rPr>
      </w:pPr>
      <w:r w:rsidRPr="00D8090D">
        <w:rPr>
          <w:sz w:val="22"/>
          <w:szCs w:val="22"/>
        </w:rPr>
        <w:t xml:space="preserve">Many follow their own path – Are you </w:t>
      </w:r>
      <w:r w:rsidR="0048471E" w:rsidRPr="00D8090D">
        <w:rPr>
          <w:sz w:val="22"/>
          <w:szCs w:val="22"/>
        </w:rPr>
        <w:t>resolved to follow after Him each day</w:t>
      </w:r>
      <w:r w:rsidRPr="00D8090D">
        <w:rPr>
          <w:sz w:val="22"/>
          <w:szCs w:val="22"/>
        </w:rPr>
        <w:t>?</w:t>
      </w:r>
    </w:p>
    <w:p w:rsidR="002E0089" w:rsidRPr="00D8090D" w:rsidRDefault="002E0089" w:rsidP="002E0089">
      <w:pPr>
        <w:rPr>
          <w:sz w:val="22"/>
          <w:szCs w:val="22"/>
        </w:rPr>
      </w:pPr>
    </w:p>
    <w:p w:rsidR="0048471E" w:rsidRDefault="0048471E" w:rsidP="0048471E">
      <w:pPr>
        <w:pStyle w:val="Heading4"/>
      </w:pPr>
      <w:r>
        <w:t>I Am Resolved: To Enter the Kingdom</w:t>
      </w:r>
    </w:p>
    <w:p w:rsidR="002E0089" w:rsidRPr="0048471E" w:rsidRDefault="002E0089" w:rsidP="0048471E">
      <w:pPr>
        <w:pStyle w:val="Heading4"/>
        <w:numPr>
          <w:ilvl w:val="1"/>
          <w:numId w:val="2"/>
        </w:numPr>
        <w:rPr>
          <w:sz w:val="22"/>
          <w:szCs w:val="22"/>
        </w:rPr>
      </w:pPr>
      <w:r w:rsidRPr="0048471E">
        <w:rPr>
          <w:sz w:val="22"/>
          <w:szCs w:val="22"/>
        </w:rPr>
        <w:t xml:space="preserve">Stanza </w:t>
      </w:r>
      <w:r w:rsidR="001101FB">
        <w:rPr>
          <w:sz w:val="22"/>
          <w:szCs w:val="22"/>
        </w:rPr>
        <w:t>4</w:t>
      </w:r>
      <w:r w:rsidRPr="0048471E">
        <w:rPr>
          <w:sz w:val="22"/>
          <w:szCs w:val="22"/>
        </w:rPr>
        <w:t xml:space="preserve"> says that we must be resolved to enter the kingdom</w:t>
      </w:r>
      <w:r w:rsidR="001101FB">
        <w:rPr>
          <w:sz w:val="22"/>
          <w:szCs w:val="22"/>
        </w:rPr>
        <w:t>!</w:t>
      </w:r>
    </w:p>
    <w:p w:rsidR="002E0089" w:rsidRPr="001101FB" w:rsidRDefault="002E0089" w:rsidP="001101FB">
      <w:pPr>
        <w:numPr>
          <w:ilvl w:val="2"/>
          <w:numId w:val="2"/>
        </w:numPr>
        <w:tabs>
          <w:tab w:val="clear" w:pos="2340"/>
          <w:tab w:val="num" w:pos="1980"/>
        </w:tabs>
        <w:ind w:left="1980"/>
        <w:rPr>
          <w:sz w:val="22"/>
          <w:szCs w:val="22"/>
        </w:rPr>
      </w:pPr>
      <w:r w:rsidRPr="001101FB">
        <w:rPr>
          <w:sz w:val="22"/>
          <w:szCs w:val="22"/>
        </w:rPr>
        <w:t>"I am resolved to enter the kingdom, Leaving the paths of sin;</w:t>
      </w:r>
      <w:r w:rsidR="001101FB" w:rsidRPr="001101FB">
        <w:rPr>
          <w:sz w:val="22"/>
          <w:szCs w:val="22"/>
        </w:rPr>
        <w:t xml:space="preserve"> </w:t>
      </w:r>
      <w:r w:rsidRPr="001101FB">
        <w:rPr>
          <w:sz w:val="22"/>
          <w:szCs w:val="22"/>
        </w:rPr>
        <w:t>Friends may oppose me, foes may beset me, Still will I enter in."</w:t>
      </w:r>
    </w:p>
    <w:p w:rsidR="001101FB" w:rsidRDefault="002E0089" w:rsidP="001101FB">
      <w:pPr>
        <w:numPr>
          <w:ilvl w:val="1"/>
          <w:numId w:val="2"/>
        </w:numPr>
        <w:rPr>
          <w:sz w:val="22"/>
          <w:szCs w:val="22"/>
        </w:rPr>
      </w:pPr>
      <w:r w:rsidRPr="002E0089">
        <w:rPr>
          <w:sz w:val="22"/>
          <w:szCs w:val="22"/>
        </w:rPr>
        <w:t xml:space="preserve">The kingdom of the Lord is His church: </w:t>
      </w:r>
    </w:p>
    <w:p w:rsidR="002E0089" w:rsidRPr="002E0089" w:rsidRDefault="002E0089" w:rsidP="001101FB">
      <w:pPr>
        <w:numPr>
          <w:ilvl w:val="2"/>
          <w:numId w:val="1"/>
        </w:numPr>
        <w:tabs>
          <w:tab w:val="clear" w:pos="2340"/>
          <w:tab w:val="num" w:pos="1980"/>
        </w:tabs>
        <w:ind w:left="1980"/>
        <w:rPr>
          <w:sz w:val="22"/>
          <w:szCs w:val="22"/>
        </w:rPr>
      </w:pPr>
      <w:r w:rsidRPr="002E0089">
        <w:rPr>
          <w:sz w:val="22"/>
          <w:szCs w:val="22"/>
        </w:rPr>
        <w:t>Mt. 16</w:t>
      </w:r>
      <w:r w:rsidR="001101FB">
        <w:rPr>
          <w:sz w:val="22"/>
          <w:szCs w:val="22"/>
        </w:rPr>
        <w:t>:</w:t>
      </w:r>
      <w:r w:rsidRPr="002E0089">
        <w:rPr>
          <w:sz w:val="22"/>
          <w:szCs w:val="22"/>
        </w:rPr>
        <w:t>18-19</w:t>
      </w:r>
      <w:r w:rsidR="001101FB">
        <w:rPr>
          <w:sz w:val="22"/>
          <w:szCs w:val="22"/>
        </w:rPr>
        <w:t xml:space="preserve">; </w:t>
      </w:r>
      <w:r w:rsidRPr="002E0089">
        <w:rPr>
          <w:sz w:val="22"/>
          <w:szCs w:val="22"/>
        </w:rPr>
        <w:t>Col. 1</w:t>
      </w:r>
      <w:r w:rsidR="001101FB">
        <w:rPr>
          <w:sz w:val="22"/>
          <w:szCs w:val="22"/>
        </w:rPr>
        <w:t>:</w:t>
      </w:r>
      <w:r w:rsidRPr="002E0089">
        <w:rPr>
          <w:sz w:val="22"/>
          <w:szCs w:val="22"/>
        </w:rPr>
        <w:t>13</w:t>
      </w:r>
      <w:r w:rsidR="001101FB">
        <w:rPr>
          <w:sz w:val="22"/>
          <w:szCs w:val="22"/>
        </w:rPr>
        <w:t xml:space="preserve">: Those obedient to the gospel are added to His church </w:t>
      </w:r>
      <w:r w:rsidR="001101FB" w:rsidRPr="00CF361E">
        <w:rPr>
          <w:i/>
          <w:sz w:val="22"/>
          <w:szCs w:val="22"/>
        </w:rPr>
        <w:t>(NKJ: Acts 2:47: The Lord added to the church daily</w:t>
      </w:r>
      <w:r w:rsidR="00CF361E" w:rsidRPr="00CF361E">
        <w:rPr>
          <w:i/>
          <w:sz w:val="22"/>
          <w:szCs w:val="22"/>
        </w:rPr>
        <w:t xml:space="preserve"> those who were being saved</w:t>
      </w:r>
      <w:r w:rsidR="001101FB" w:rsidRPr="00CF361E">
        <w:rPr>
          <w:i/>
          <w:sz w:val="22"/>
          <w:szCs w:val="22"/>
        </w:rPr>
        <w:t>)</w:t>
      </w:r>
      <w:r w:rsidR="001101FB">
        <w:rPr>
          <w:sz w:val="22"/>
          <w:szCs w:val="22"/>
        </w:rPr>
        <w:t xml:space="preserve"> </w:t>
      </w:r>
    </w:p>
    <w:p w:rsidR="001101FB" w:rsidRDefault="001101FB" w:rsidP="001101FB">
      <w:pPr>
        <w:numPr>
          <w:ilvl w:val="1"/>
          <w:numId w:val="2"/>
        </w:numPr>
        <w:rPr>
          <w:sz w:val="22"/>
          <w:szCs w:val="22"/>
        </w:rPr>
      </w:pPr>
      <w:r w:rsidRPr="001101FB">
        <w:rPr>
          <w:sz w:val="22"/>
          <w:szCs w:val="22"/>
        </w:rPr>
        <w:t xml:space="preserve">One purpose of the kingdom </w:t>
      </w:r>
      <w:r>
        <w:rPr>
          <w:sz w:val="22"/>
          <w:szCs w:val="22"/>
        </w:rPr>
        <w:t>(</w:t>
      </w:r>
      <w:r w:rsidRPr="001101FB">
        <w:rPr>
          <w:sz w:val="22"/>
          <w:szCs w:val="22"/>
        </w:rPr>
        <w:t>church</w:t>
      </w:r>
      <w:r>
        <w:rPr>
          <w:sz w:val="22"/>
          <w:szCs w:val="22"/>
        </w:rPr>
        <w:t>)</w:t>
      </w:r>
      <w:r w:rsidRPr="001101FB">
        <w:rPr>
          <w:sz w:val="22"/>
          <w:szCs w:val="22"/>
        </w:rPr>
        <w:t xml:space="preserve"> on earth is to </w:t>
      </w:r>
      <w:r>
        <w:rPr>
          <w:sz w:val="22"/>
          <w:szCs w:val="22"/>
        </w:rPr>
        <w:t>sound</w:t>
      </w:r>
      <w:r w:rsidRPr="001101FB">
        <w:rPr>
          <w:sz w:val="22"/>
          <w:szCs w:val="22"/>
        </w:rPr>
        <w:t xml:space="preserve"> forth the truth so that the world might hear it and be saved</w:t>
      </w:r>
      <w:r>
        <w:rPr>
          <w:sz w:val="22"/>
          <w:szCs w:val="22"/>
        </w:rPr>
        <w:t>!</w:t>
      </w:r>
    </w:p>
    <w:p w:rsidR="001101FB" w:rsidRDefault="001101FB" w:rsidP="001101FB">
      <w:pPr>
        <w:numPr>
          <w:ilvl w:val="0"/>
          <w:numId w:val="11"/>
        </w:numPr>
        <w:tabs>
          <w:tab w:val="clear" w:pos="2340"/>
          <w:tab w:val="num" w:pos="1980"/>
        </w:tabs>
        <w:ind w:left="1980"/>
        <w:rPr>
          <w:sz w:val="22"/>
          <w:szCs w:val="22"/>
        </w:rPr>
      </w:pPr>
      <w:r>
        <w:rPr>
          <w:sz w:val="22"/>
          <w:szCs w:val="22"/>
        </w:rPr>
        <w:t>Eph. 3:8-10; I Thess. 1:8; I</w:t>
      </w:r>
      <w:r w:rsidRPr="001101FB">
        <w:rPr>
          <w:sz w:val="22"/>
          <w:szCs w:val="22"/>
        </w:rPr>
        <w:t xml:space="preserve"> Tim. 3</w:t>
      </w:r>
      <w:r>
        <w:rPr>
          <w:sz w:val="22"/>
          <w:szCs w:val="22"/>
        </w:rPr>
        <w:t>:</w:t>
      </w:r>
      <w:r w:rsidRPr="001101FB">
        <w:rPr>
          <w:sz w:val="22"/>
          <w:szCs w:val="22"/>
        </w:rPr>
        <w:t>15</w:t>
      </w:r>
      <w:r>
        <w:rPr>
          <w:sz w:val="22"/>
          <w:szCs w:val="22"/>
        </w:rPr>
        <w:t>: The church is the “manifold wisdom of God” and should “sound forth the word of the Lord!”</w:t>
      </w:r>
      <w:r w:rsidR="00CF361E">
        <w:rPr>
          <w:sz w:val="22"/>
          <w:szCs w:val="22"/>
        </w:rPr>
        <w:t xml:space="preserve"> (the gospel – “Good News”)</w:t>
      </w:r>
    </w:p>
    <w:p w:rsidR="002E0089" w:rsidRDefault="001101FB" w:rsidP="001101FB">
      <w:pPr>
        <w:numPr>
          <w:ilvl w:val="1"/>
          <w:numId w:val="2"/>
        </w:numPr>
        <w:rPr>
          <w:sz w:val="22"/>
          <w:szCs w:val="22"/>
        </w:rPr>
      </w:pPr>
      <w:r>
        <w:rPr>
          <w:sz w:val="22"/>
          <w:szCs w:val="22"/>
        </w:rPr>
        <w:t xml:space="preserve">By living godly lives </w:t>
      </w:r>
      <w:r w:rsidRPr="001101FB">
        <w:rPr>
          <w:i/>
          <w:sz w:val="22"/>
          <w:szCs w:val="22"/>
        </w:rPr>
        <w:t>(II Pet. 1:5-11)</w:t>
      </w:r>
      <w:r>
        <w:rPr>
          <w:sz w:val="22"/>
          <w:szCs w:val="22"/>
        </w:rPr>
        <w:t xml:space="preserve"> we ensure our entrance into the “eternal kingdom!”</w:t>
      </w:r>
    </w:p>
    <w:p w:rsidR="001101FB" w:rsidRDefault="00CF361E" w:rsidP="00CF361E">
      <w:pPr>
        <w:numPr>
          <w:ilvl w:val="2"/>
          <w:numId w:val="2"/>
        </w:numPr>
        <w:tabs>
          <w:tab w:val="clear" w:pos="2340"/>
          <w:tab w:val="num" w:pos="1980"/>
        </w:tabs>
        <w:ind w:left="1980"/>
        <w:rPr>
          <w:sz w:val="22"/>
          <w:szCs w:val="22"/>
        </w:rPr>
      </w:pPr>
      <w:r>
        <w:rPr>
          <w:sz w:val="22"/>
          <w:szCs w:val="22"/>
        </w:rPr>
        <w:t>II Pet. 1:10-11: “T</w:t>
      </w:r>
      <w:r w:rsidRPr="00CF361E">
        <w:rPr>
          <w:sz w:val="22"/>
          <w:szCs w:val="22"/>
        </w:rPr>
        <w:t>he entrance into the eternal kingdom of our Lord and Savior Jesus Christ</w:t>
      </w:r>
      <w:r>
        <w:rPr>
          <w:sz w:val="22"/>
          <w:szCs w:val="22"/>
        </w:rPr>
        <w:t xml:space="preserve"> </w:t>
      </w:r>
      <w:r w:rsidRPr="00CF361E">
        <w:rPr>
          <w:sz w:val="22"/>
          <w:szCs w:val="22"/>
        </w:rPr>
        <w:t>will be abundantly supplied to you</w:t>
      </w:r>
      <w:r>
        <w:rPr>
          <w:sz w:val="22"/>
          <w:szCs w:val="22"/>
        </w:rPr>
        <w:t xml:space="preserve">.” </w:t>
      </w:r>
      <w:r w:rsidRPr="00CF361E">
        <w:rPr>
          <w:i/>
          <w:sz w:val="22"/>
          <w:szCs w:val="22"/>
        </w:rPr>
        <w:t>(I Pet. 1:4: Reserved in Heaven)</w:t>
      </w:r>
    </w:p>
    <w:p w:rsidR="001101FB" w:rsidRDefault="00CF361E" w:rsidP="001101FB">
      <w:pPr>
        <w:numPr>
          <w:ilvl w:val="1"/>
          <w:numId w:val="2"/>
        </w:numPr>
        <w:rPr>
          <w:sz w:val="22"/>
          <w:szCs w:val="22"/>
        </w:rPr>
      </w:pPr>
      <w:r>
        <w:rPr>
          <w:sz w:val="22"/>
          <w:szCs w:val="22"/>
        </w:rPr>
        <w:t>Many don’t plan on their eternal destination: are you resolved to enter Heaven?</w:t>
      </w:r>
    </w:p>
    <w:p w:rsidR="002E0089" w:rsidRDefault="002E0089" w:rsidP="002E0089">
      <w:pPr>
        <w:rPr>
          <w:sz w:val="22"/>
          <w:szCs w:val="22"/>
        </w:rPr>
      </w:pPr>
    </w:p>
    <w:p w:rsidR="00F93478" w:rsidRDefault="00F93478">
      <w:pPr>
        <w:pStyle w:val="Heading2"/>
        <w:rPr>
          <w:b w:val="0"/>
          <w:bCs w:val="0"/>
          <w:sz w:val="28"/>
        </w:rPr>
      </w:pPr>
      <w:r>
        <w:rPr>
          <w:b w:val="0"/>
          <w:bCs w:val="0"/>
          <w:sz w:val="28"/>
        </w:rPr>
        <w:t>Conclusion</w:t>
      </w:r>
    </w:p>
    <w:p w:rsidR="00A30505" w:rsidRPr="00D8090D" w:rsidRDefault="004472FC" w:rsidP="004472FC">
      <w:pPr>
        <w:numPr>
          <w:ilvl w:val="0"/>
          <w:numId w:val="3"/>
        </w:numPr>
        <w:tabs>
          <w:tab w:val="left" w:pos="900"/>
        </w:tabs>
        <w:ind w:hanging="1440"/>
        <w:rPr>
          <w:sz w:val="22"/>
          <w:szCs w:val="22"/>
        </w:rPr>
      </w:pPr>
      <w:r w:rsidRPr="00D8090D">
        <w:rPr>
          <w:sz w:val="22"/>
          <w:szCs w:val="22"/>
        </w:rPr>
        <w:t>The chorus continues to emphasize the need of this resolution to come to Christ</w:t>
      </w:r>
      <w:r w:rsidR="00DB02ED" w:rsidRPr="00D8090D">
        <w:rPr>
          <w:sz w:val="22"/>
          <w:szCs w:val="22"/>
        </w:rPr>
        <w:t>:</w:t>
      </w:r>
    </w:p>
    <w:p w:rsidR="00A30505" w:rsidRPr="00D8090D" w:rsidRDefault="004472FC" w:rsidP="004472FC">
      <w:pPr>
        <w:numPr>
          <w:ilvl w:val="1"/>
          <w:numId w:val="3"/>
        </w:numPr>
        <w:tabs>
          <w:tab w:val="clear" w:pos="2160"/>
          <w:tab w:val="left" w:pos="900"/>
          <w:tab w:val="num" w:pos="1440"/>
        </w:tabs>
        <w:ind w:left="1440"/>
        <w:rPr>
          <w:sz w:val="22"/>
          <w:szCs w:val="22"/>
        </w:rPr>
      </w:pPr>
      <w:r w:rsidRPr="00D8090D">
        <w:rPr>
          <w:sz w:val="22"/>
          <w:szCs w:val="22"/>
        </w:rPr>
        <w:t>"I will hasten to Him, Hasten so glad and free; Jesus, greatest, highest, I will come to Thee."</w:t>
      </w:r>
    </w:p>
    <w:p w:rsidR="004472FC" w:rsidRPr="00D8090D" w:rsidRDefault="004472FC" w:rsidP="004472FC">
      <w:pPr>
        <w:numPr>
          <w:ilvl w:val="0"/>
          <w:numId w:val="3"/>
        </w:numPr>
        <w:tabs>
          <w:tab w:val="clear" w:pos="1800"/>
          <w:tab w:val="num" w:pos="900"/>
        </w:tabs>
        <w:ind w:left="900" w:hanging="540"/>
        <w:rPr>
          <w:sz w:val="22"/>
          <w:szCs w:val="22"/>
        </w:rPr>
      </w:pPr>
      <w:r w:rsidRPr="00D8090D">
        <w:rPr>
          <w:sz w:val="22"/>
          <w:szCs w:val="22"/>
        </w:rPr>
        <w:t xml:space="preserve">Nothing wrong with making resolutions, </w:t>
      </w:r>
      <w:r w:rsidR="0044597E" w:rsidRPr="00D8090D">
        <w:rPr>
          <w:sz w:val="22"/>
          <w:szCs w:val="22"/>
        </w:rPr>
        <w:t>but let us make sure to keep the eternal ones!</w:t>
      </w:r>
      <w:r w:rsidRPr="00D8090D">
        <w:rPr>
          <w:sz w:val="22"/>
          <w:szCs w:val="22"/>
        </w:rPr>
        <w:t xml:space="preserve"> </w:t>
      </w:r>
    </w:p>
    <w:p w:rsidR="00A30505" w:rsidRPr="00D8090D" w:rsidRDefault="004472FC" w:rsidP="004472FC">
      <w:pPr>
        <w:numPr>
          <w:ilvl w:val="0"/>
          <w:numId w:val="3"/>
        </w:numPr>
        <w:tabs>
          <w:tab w:val="clear" w:pos="1800"/>
          <w:tab w:val="num" w:pos="900"/>
        </w:tabs>
        <w:ind w:left="900" w:hanging="540"/>
        <w:rPr>
          <w:sz w:val="22"/>
          <w:szCs w:val="22"/>
        </w:rPr>
      </w:pPr>
      <w:r w:rsidRPr="00D8090D">
        <w:rPr>
          <w:sz w:val="22"/>
          <w:szCs w:val="22"/>
        </w:rPr>
        <w:t>Let us all be able to say</w:t>
      </w:r>
      <w:r w:rsidR="003A3EC0" w:rsidRPr="00D8090D">
        <w:rPr>
          <w:sz w:val="22"/>
          <w:szCs w:val="22"/>
        </w:rPr>
        <w:t xml:space="preserve">, “I Am Resolved to </w:t>
      </w:r>
      <w:r w:rsidR="0004649D">
        <w:rPr>
          <w:sz w:val="22"/>
          <w:szCs w:val="22"/>
        </w:rPr>
        <w:t>follow the Savior</w:t>
      </w:r>
      <w:r w:rsidR="003A3EC0" w:rsidRPr="00D8090D">
        <w:rPr>
          <w:sz w:val="22"/>
          <w:szCs w:val="22"/>
        </w:rPr>
        <w:t>!”</w:t>
      </w:r>
    </w:p>
    <w:p w:rsidR="00821F45" w:rsidRPr="00D8090D" w:rsidRDefault="00821F45">
      <w:pPr>
        <w:numPr>
          <w:ilvl w:val="0"/>
          <w:numId w:val="3"/>
        </w:numPr>
        <w:tabs>
          <w:tab w:val="left" w:pos="900"/>
        </w:tabs>
        <w:ind w:left="900" w:hanging="540"/>
        <w:rPr>
          <w:sz w:val="22"/>
          <w:szCs w:val="22"/>
        </w:rPr>
      </w:pPr>
      <w:r w:rsidRPr="00D8090D">
        <w:rPr>
          <w:sz w:val="22"/>
          <w:szCs w:val="22"/>
        </w:rPr>
        <w:t>If not a Christian, you need to be</w:t>
      </w:r>
      <w:r w:rsidR="004472FC" w:rsidRPr="00D8090D">
        <w:rPr>
          <w:sz w:val="22"/>
          <w:szCs w:val="22"/>
        </w:rPr>
        <w:t xml:space="preserve">! </w:t>
      </w:r>
      <w:r w:rsidR="003A3EC0" w:rsidRPr="00D8090D">
        <w:rPr>
          <w:sz w:val="22"/>
          <w:szCs w:val="22"/>
        </w:rPr>
        <w:t xml:space="preserve">Don’t wait for a new year! </w:t>
      </w:r>
      <w:r w:rsidRPr="00D8090D">
        <w:rPr>
          <w:sz w:val="22"/>
          <w:szCs w:val="22"/>
        </w:rPr>
        <w:t>Repent and be baptized</w:t>
      </w:r>
      <w:r w:rsidR="003A3EC0" w:rsidRPr="00D8090D">
        <w:rPr>
          <w:sz w:val="22"/>
          <w:szCs w:val="22"/>
        </w:rPr>
        <w:t xml:space="preserve"> </w:t>
      </w:r>
      <w:r w:rsidR="003A3EC0" w:rsidRPr="00D8090D">
        <w:rPr>
          <w:b/>
          <w:i/>
          <w:sz w:val="22"/>
          <w:szCs w:val="22"/>
          <w:u w:val="single"/>
        </w:rPr>
        <w:t>NOW</w:t>
      </w:r>
      <w:r w:rsidRPr="00D8090D">
        <w:rPr>
          <w:b/>
          <w:i/>
          <w:sz w:val="22"/>
          <w:szCs w:val="22"/>
          <w:u w:val="single"/>
        </w:rPr>
        <w:t>!</w:t>
      </w:r>
    </w:p>
    <w:p w:rsidR="00F93478" w:rsidRPr="00D8090D" w:rsidRDefault="00F93478">
      <w:pPr>
        <w:numPr>
          <w:ilvl w:val="0"/>
          <w:numId w:val="3"/>
        </w:numPr>
        <w:tabs>
          <w:tab w:val="left" w:pos="900"/>
        </w:tabs>
        <w:ind w:left="900" w:hanging="540"/>
        <w:rPr>
          <w:sz w:val="22"/>
          <w:szCs w:val="22"/>
        </w:rPr>
      </w:pPr>
      <w:r w:rsidRPr="00D8090D">
        <w:rPr>
          <w:sz w:val="22"/>
          <w:szCs w:val="22"/>
        </w:rPr>
        <w:t xml:space="preserve">If a Christian in error, </w:t>
      </w:r>
      <w:r w:rsidR="00821F45" w:rsidRPr="00D8090D">
        <w:rPr>
          <w:sz w:val="22"/>
          <w:szCs w:val="22"/>
        </w:rPr>
        <w:t>make the corrections needed</w:t>
      </w:r>
      <w:r w:rsidR="003A3EC0" w:rsidRPr="00D8090D">
        <w:rPr>
          <w:sz w:val="22"/>
          <w:szCs w:val="22"/>
        </w:rPr>
        <w:t xml:space="preserve"> </w:t>
      </w:r>
      <w:r w:rsidR="003A3EC0" w:rsidRPr="00D8090D">
        <w:rPr>
          <w:b/>
          <w:i/>
          <w:sz w:val="22"/>
          <w:szCs w:val="22"/>
          <w:u w:val="single"/>
        </w:rPr>
        <w:t>NOW!</w:t>
      </w:r>
      <w:r w:rsidR="00821F45" w:rsidRPr="00D8090D">
        <w:rPr>
          <w:sz w:val="22"/>
          <w:szCs w:val="22"/>
        </w:rPr>
        <w:t xml:space="preserve"> </w:t>
      </w:r>
      <w:r w:rsidR="00D009F6" w:rsidRPr="00D8090D">
        <w:rPr>
          <w:sz w:val="22"/>
          <w:szCs w:val="22"/>
        </w:rPr>
        <w:t>Repent &amp; be renewed!</w:t>
      </w:r>
    </w:p>
    <w:p w:rsidR="004472FC" w:rsidRDefault="00F93478" w:rsidP="004472FC">
      <w:pPr>
        <w:numPr>
          <w:ilvl w:val="0"/>
          <w:numId w:val="3"/>
        </w:numPr>
        <w:tabs>
          <w:tab w:val="left" w:pos="900"/>
        </w:tabs>
        <w:ind w:left="900" w:hanging="540"/>
        <w:rPr>
          <w:sz w:val="22"/>
          <w:szCs w:val="22"/>
        </w:rPr>
      </w:pPr>
      <w:r w:rsidRPr="00D8090D">
        <w:rPr>
          <w:sz w:val="22"/>
          <w:szCs w:val="22"/>
        </w:rPr>
        <w:t xml:space="preserve">Whatever your requests, let them be made known </w:t>
      </w:r>
      <w:r w:rsidRPr="00D8090D">
        <w:rPr>
          <w:b/>
          <w:bCs/>
          <w:i/>
          <w:iCs/>
          <w:sz w:val="22"/>
          <w:szCs w:val="22"/>
          <w:u w:val="single"/>
        </w:rPr>
        <w:t>NOW</w:t>
      </w:r>
      <w:r w:rsidRPr="00D8090D">
        <w:rPr>
          <w:sz w:val="22"/>
          <w:szCs w:val="22"/>
        </w:rPr>
        <w:t xml:space="preserve"> while we stand &amp; sing!</w:t>
      </w: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tabs>
          <w:tab w:val="left" w:pos="900"/>
        </w:tabs>
        <w:rPr>
          <w:sz w:val="22"/>
          <w:szCs w:val="22"/>
        </w:rPr>
      </w:pPr>
    </w:p>
    <w:p w:rsidR="00644C4A" w:rsidRDefault="00644C4A" w:rsidP="00644C4A">
      <w:pPr>
        <w:jc w:val="center"/>
        <w:outlineLvl w:val="2"/>
        <w:rPr>
          <w:color w:val="000000"/>
          <w:sz w:val="42"/>
          <w:szCs w:val="42"/>
        </w:rPr>
      </w:pPr>
      <w:bookmarkStart w:id="1" w:name="_GoBack"/>
      <w:bookmarkEnd w:id="1"/>
      <w:r>
        <w:rPr>
          <w:color w:val="000000"/>
          <w:sz w:val="42"/>
          <w:szCs w:val="42"/>
        </w:rPr>
        <w:lastRenderedPageBreak/>
        <w:t>“I Am Resolved”</w:t>
      </w:r>
    </w:p>
    <w:p w:rsidR="00644C4A" w:rsidRPr="005011F4" w:rsidRDefault="00644C4A" w:rsidP="00644C4A">
      <w:pPr>
        <w:jc w:val="center"/>
        <w:outlineLvl w:val="2"/>
        <w:rPr>
          <w:color w:val="000000"/>
          <w:sz w:val="42"/>
          <w:szCs w:val="42"/>
        </w:rPr>
      </w:pPr>
      <w:r>
        <w:rPr>
          <w:color w:val="000000"/>
          <w:sz w:val="42"/>
          <w:szCs w:val="42"/>
        </w:rPr>
        <w:t xml:space="preserve">By </w:t>
      </w:r>
      <w:r w:rsidRPr="00F203A4">
        <w:rPr>
          <w:color w:val="000000"/>
          <w:sz w:val="42"/>
          <w:szCs w:val="42"/>
        </w:rPr>
        <w:t>Palmer Hartsough (1844-1932)</w:t>
      </w:r>
    </w:p>
    <w:p w:rsidR="00644C4A" w:rsidRDefault="003B633C" w:rsidP="00644C4A">
      <w:pPr>
        <w:jc w:val="center"/>
        <w:rPr>
          <w:rStyle w:val="Hyperlink"/>
          <w:sz w:val="21"/>
          <w:szCs w:val="21"/>
          <w:shd w:val="clear" w:color="auto" w:fill="F5F5F5"/>
        </w:rPr>
      </w:pPr>
      <w:hyperlink r:id="rId7" w:history="1">
        <w:r w:rsidR="00644C4A" w:rsidRPr="005011F4">
          <w:rPr>
            <w:rStyle w:val="Hyperlink"/>
            <w:sz w:val="21"/>
            <w:szCs w:val="21"/>
            <w:shd w:val="clear" w:color="auto" w:fill="F5F5F5"/>
          </w:rPr>
          <w:t>http://homeschoolblogger.com/hymnstudies/553752/</w:t>
        </w:r>
      </w:hyperlink>
    </w:p>
    <w:p w:rsidR="00644C4A" w:rsidRDefault="003B633C" w:rsidP="00644C4A">
      <w:pPr>
        <w:jc w:val="center"/>
        <w:rPr>
          <w:color w:val="444444"/>
          <w:sz w:val="21"/>
          <w:szCs w:val="21"/>
          <w:shd w:val="clear" w:color="auto" w:fill="F5F5F5"/>
        </w:rPr>
      </w:pPr>
      <w:hyperlink r:id="rId8" w:history="1">
        <w:r w:rsidR="00644C4A" w:rsidRPr="003256EB">
          <w:rPr>
            <w:rStyle w:val="Hyperlink"/>
            <w:sz w:val="21"/>
            <w:szCs w:val="21"/>
            <w:shd w:val="clear" w:color="auto" w:fill="F5F5F5"/>
          </w:rPr>
          <w:t>http://www.cyberhymnal.org/bio/h/a/r/hartsough_p.htm</w:t>
        </w:r>
      </w:hyperlink>
    </w:p>
    <w:p w:rsidR="00644C4A" w:rsidRDefault="003B633C" w:rsidP="00644C4A">
      <w:pPr>
        <w:spacing w:after="225" w:line="408" w:lineRule="atLeast"/>
        <w:jc w:val="center"/>
        <w:rPr>
          <w:b/>
          <w:bCs/>
          <w:color w:val="0000FF"/>
          <w:sz w:val="21"/>
          <w:szCs w:val="21"/>
        </w:rPr>
      </w:pPr>
      <w:hyperlink r:id="rId9" w:history="1">
        <w:r w:rsidR="00A92A07">
          <w:rPr>
            <w:rFonts w:ascii="Verdana" w:hAnsi="Verdana"/>
            <w:noProof/>
            <w:color w:val="000088"/>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almer Hartsough" href="http://www.findagrave.com/cgi-bin/fg.cgi?page=pv&amp;GRid=11012820&amp;PIpi=8365806" style="width:132pt;height:276pt;visibility:visible;mso-wrap-style:square" o:button="t">
              <v:fill o:detectmouseclick="t"/>
              <v:imagedata r:id="rId10" o:title="Palmer Hartsough"/>
            </v:shape>
          </w:pict>
        </w:r>
      </w:hyperlink>
    </w:p>
    <w:p w:rsidR="00644C4A" w:rsidRPr="00FE390F" w:rsidRDefault="00644C4A" w:rsidP="00644C4A">
      <w:r w:rsidRPr="00FE390F">
        <w:rPr>
          <w:i/>
          <w:iCs/>
        </w:rPr>
        <w:t>Born:</w:t>
      </w:r>
      <w:r w:rsidRPr="00FE390F">
        <w:t xml:space="preserve"> May 7, 1844, Red</w:t>
      </w:r>
      <w:r w:rsidRPr="00FE390F">
        <w:softHyphen/>
        <w:t>ford, Mi</w:t>
      </w:r>
      <w:r w:rsidRPr="00FE390F">
        <w:softHyphen/>
        <w:t>chi</w:t>
      </w:r>
      <w:r w:rsidRPr="00FE390F">
        <w:softHyphen/>
        <w:t>gan.</w:t>
      </w:r>
    </w:p>
    <w:p w:rsidR="00644C4A" w:rsidRDefault="00644C4A" w:rsidP="00644C4A">
      <w:pPr>
        <w:rPr>
          <w:i/>
          <w:iCs/>
        </w:rPr>
      </w:pPr>
    </w:p>
    <w:p w:rsidR="00644C4A" w:rsidRPr="00FE390F" w:rsidRDefault="00644C4A" w:rsidP="00644C4A">
      <w:r w:rsidRPr="00FE390F">
        <w:rPr>
          <w:i/>
          <w:iCs/>
        </w:rPr>
        <w:t>Died:</w:t>
      </w:r>
      <w:r w:rsidRPr="00FE390F">
        <w:t xml:space="preserve"> Oc</w:t>
      </w:r>
      <w:r w:rsidRPr="00FE390F">
        <w:softHyphen/>
        <w:t>to</w:t>
      </w:r>
      <w:r w:rsidRPr="00FE390F">
        <w:softHyphen/>
        <w:t>ber 24, 1932, Ply</w:t>
      </w:r>
      <w:r w:rsidRPr="00FE390F">
        <w:softHyphen/>
        <w:t>mouth, Mi</w:t>
      </w:r>
      <w:r w:rsidRPr="00FE390F">
        <w:softHyphen/>
        <w:t>chi</w:t>
      </w:r>
      <w:r w:rsidRPr="00FE390F">
        <w:softHyphen/>
        <w:t>gan.</w:t>
      </w:r>
    </w:p>
    <w:p w:rsidR="00644C4A" w:rsidRDefault="00644C4A" w:rsidP="00644C4A">
      <w:pPr>
        <w:rPr>
          <w:i/>
          <w:iCs/>
        </w:rPr>
      </w:pPr>
    </w:p>
    <w:p w:rsidR="00644C4A" w:rsidRPr="00FE390F" w:rsidRDefault="00644C4A" w:rsidP="00644C4A">
      <w:r w:rsidRPr="00FE390F">
        <w:rPr>
          <w:i/>
          <w:iCs/>
        </w:rPr>
        <w:t>Pseudonym:</w:t>
      </w:r>
      <w:r w:rsidRPr="00FE390F">
        <w:t xml:space="preserve"> Uncle Frank.</w:t>
      </w:r>
    </w:p>
    <w:p w:rsidR="00644C4A" w:rsidRDefault="00644C4A" w:rsidP="00644C4A"/>
    <w:p w:rsidR="00644C4A" w:rsidRDefault="00644C4A" w:rsidP="00644C4A">
      <w:pPr>
        <w:ind w:firstLine="720"/>
      </w:pPr>
      <w:r w:rsidRPr="00FE390F">
        <w:t>Son of Wells and Thank</w:t>
      </w:r>
      <w:r w:rsidRPr="00FE390F">
        <w:softHyphen/>
        <w:t>ful Palm</w:t>
      </w:r>
      <w:r w:rsidRPr="00FE390F">
        <w:softHyphen/>
        <w:t>er Har</w:t>
      </w:r>
      <w:r w:rsidRPr="00FE390F">
        <w:softHyphen/>
        <w:t>tsough, Palm</w:t>
      </w:r>
      <w:r w:rsidRPr="00FE390F">
        <w:softHyphen/>
        <w:t>er at</w:t>
      </w:r>
      <w:r w:rsidRPr="00FE390F">
        <w:softHyphen/>
        <w:t>tend</w:t>
      </w:r>
      <w:r w:rsidRPr="00FE390F">
        <w:softHyphen/>
        <w:t>ed Kal</w:t>
      </w:r>
      <w:r w:rsidRPr="00FE390F">
        <w:softHyphen/>
        <w:t>a</w:t>
      </w:r>
      <w:r w:rsidRPr="00FE390F">
        <w:softHyphen/>
        <w:t>ma</w:t>
      </w:r>
      <w:r w:rsidRPr="00FE390F">
        <w:softHyphen/>
        <w:t>zoo Coll</w:t>
      </w:r>
      <w:r w:rsidRPr="00FE390F">
        <w:softHyphen/>
        <w:t>ege and Mich</w:t>
      </w:r>
      <w:r w:rsidRPr="00FE390F">
        <w:softHyphen/>
        <w:t>i</w:t>
      </w:r>
      <w:r w:rsidRPr="00FE390F">
        <w:softHyphen/>
        <w:t>gan State Nor</w:t>
      </w:r>
      <w:r w:rsidRPr="00FE390F">
        <w:softHyphen/>
        <w:t>mal. Af</w:t>
      </w:r>
      <w:r w:rsidRPr="00FE390F">
        <w:softHyphen/>
        <w:t>ter work</w:t>
      </w:r>
      <w:r w:rsidRPr="00FE390F">
        <w:softHyphen/>
        <w:t>ing as a tra</w:t>
      </w:r>
      <w:r w:rsidRPr="00FE390F">
        <w:softHyphen/>
        <w:t>vel</w:t>
      </w:r>
      <w:r w:rsidRPr="00FE390F">
        <w:softHyphen/>
        <w:t>ing sing</w:t>
      </w:r>
      <w:r w:rsidRPr="00FE390F">
        <w:softHyphen/>
        <w:t>ing teach</w:t>
      </w:r>
      <w:r w:rsidRPr="00FE390F">
        <w:softHyphen/>
        <w:t>er in Mich</w:t>
      </w:r>
      <w:r w:rsidRPr="00FE390F">
        <w:softHyphen/>
        <w:t>i</w:t>
      </w:r>
      <w:r w:rsidRPr="00FE390F">
        <w:softHyphen/>
        <w:t>gan, Il</w:t>
      </w:r>
      <w:r w:rsidRPr="00FE390F">
        <w:softHyphen/>
        <w:t>li</w:t>
      </w:r>
      <w:r w:rsidRPr="00FE390F">
        <w:softHyphen/>
        <w:t>nois, Io</w:t>
      </w:r>
      <w:r w:rsidRPr="00FE390F">
        <w:softHyphen/>
        <w:t>wa, Ohio, Ken</w:t>
      </w:r>
      <w:r w:rsidRPr="00FE390F">
        <w:softHyphen/>
        <w:t>tucky, and Ten</w:t>
      </w:r>
      <w:r w:rsidRPr="00FE390F">
        <w:softHyphen/>
        <w:t>nes</w:t>
      </w:r>
      <w:r w:rsidRPr="00FE390F">
        <w:softHyphen/>
        <w:t>see, Hart</w:t>
      </w:r>
      <w:r w:rsidRPr="00FE390F">
        <w:softHyphen/>
        <w:t>sough opened a mu</w:t>
      </w:r>
      <w:r w:rsidRPr="00FE390F">
        <w:softHyphen/>
        <w:t>sic stu</w:t>
      </w:r>
      <w:r w:rsidRPr="00FE390F">
        <w:softHyphen/>
        <w:t>dio in Rock Is</w:t>
      </w:r>
      <w:r w:rsidRPr="00FE390F">
        <w:softHyphen/>
        <w:t>land, Il</w:t>
      </w:r>
      <w:r w:rsidRPr="00FE390F">
        <w:softHyphen/>
        <w:t>li</w:t>
      </w:r>
      <w:r w:rsidRPr="00FE390F">
        <w:softHyphen/>
        <w:t>nois, around 1877, and directed the music at a Bap</w:t>
      </w:r>
      <w:r w:rsidRPr="00FE390F">
        <w:softHyphen/>
        <w:t>tist church there. In 1893, he moved to Cin</w:t>
      </w:r>
      <w:r w:rsidRPr="00FE390F">
        <w:softHyphen/>
        <w:t>cin</w:t>
      </w:r>
      <w:r w:rsidRPr="00FE390F">
        <w:softHyphen/>
        <w:t>na</w:t>
      </w:r>
      <w:r w:rsidRPr="00FE390F">
        <w:softHyphen/>
        <w:t>ti, Ohio, where he joined the Fill</w:t>
      </w:r>
      <w:r w:rsidRPr="00FE390F">
        <w:softHyphen/>
        <w:t>more Mu</w:t>
      </w:r>
      <w:r w:rsidRPr="00FE390F">
        <w:softHyphen/>
        <w:t>sic Com</w:t>
      </w:r>
      <w:r w:rsidRPr="00FE390F">
        <w:softHyphen/>
        <w:t>pa</w:t>
      </w:r>
      <w:r w:rsidRPr="00FE390F">
        <w:softHyphen/>
        <w:t>ny. In Cin</w:t>
      </w:r>
      <w:r w:rsidRPr="00FE390F">
        <w:softHyphen/>
        <w:t>cin</w:t>
      </w:r>
      <w:r w:rsidRPr="00FE390F">
        <w:softHyphen/>
        <w:t>na</w:t>
      </w:r>
      <w:r w:rsidRPr="00FE390F">
        <w:softHyphen/>
        <w:t>ti, he act</w:t>
      </w:r>
      <w:r w:rsidRPr="00FE390F">
        <w:softHyphen/>
        <w:t>ed as mu</w:t>
      </w:r>
      <w:r w:rsidRPr="00FE390F">
        <w:softHyphen/>
        <w:t>sic di</w:t>
      </w:r>
      <w:r w:rsidRPr="00FE390F">
        <w:softHyphen/>
        <w:t>rect</w:t>
      </w:r>
      <w:r w:rsidRPr="00FE390F">
        <w:softHyphen/>
        <w:t>or at the Be</w:t>
      </w:r>
      <w:r w:rsidRPr="00FE390F">
        <w:softHyphen/>
        <w:t>thel Miss</w:t>
      </w:r>
      <w:r w:rsidRPr="00FE390F">
        <w:softHyphen/>
        <w:t>ion and at the Ninth Street Bap</w:t>
      </w:r>
      <w:r w:rsidRPr="00FE390F">
        <w:softHyphen/>
        <w:t>tist Church. Hart</w:t>
      </w:r>
      <w:r w:rsidRPr="00FE390F">
        <w:softHyphen/>
        <w:t>sough was or</w:t>
      </w:r>
      <w:r w:rsidRPr="00FE390F">
        <w:softHyphen/>
        <w:t>dained a Bap</w:t>
      </w:r>
      <w:r w:rsidRPr="00FE390F">
        <w:softHyphen/>
        <w:t>tist min</w:t>
      </w:r>
      <w:r w:rsidRPr="00FE390F">
        <w:softHyphen/>
        <w:t>is</w:t>
      </w:r>
      <w:r w:rsidRPr="00FE390F">
        <w:softHyphen/>
        <w:t xml:space="preserve">ter in 1906, </w:t>
      </w:r>
      <w:r>
        <w:t>preaching</w:t>
      </w:r>
      <w:r w:rsidRPr="00FE390F">
        <w:t xml:space="preserve"> in On</w:t>
      </w:r>
      <w:r w:rsidRPr="00FE390F">
        <w:softHyphen/>
        <w:t>tar</w:t>
      </w:r>
      <w:r w:rsidRPr="00FE390F">
        <w:softHyphen/>
        <w:t>io, Mi</w:t>
      </w:r>
      <w:r w:rsidRPr="00FE390F">
        <w:softHyphen/>
        <w:t>chi</w:t>
      </w:r>
      <w:r w:rsidRPr="00FE390F">
        <w:softHyphen/>
        <w:t>gan from 1914 to 1927, when he retired. He then re</w:t>
      </w:r>
      <w:r w:rsidRPr="00FE390F">
        <w:softHyphen/>
        <w:t>turned to Ply</w:t>
      </w:r>
      <w:r w:rsidRPr="00FE390F">
        <w:softHyphen/>
        <w:t>mouth, Mi</w:t>
      </w:r>
      <w:r w:rsidRPr="00FE390F">
        <w:softHyphen/>
        <w:t>chi</w:t>
      </w:r>
      <w:r w:rsidRPr="00FE390F">
        <w:softHyphen/>
        <w:t>gan, where he lived the rest of his life</w:t>
      </w:r>
      <w:r>
        <w:t xml:space="preserve">. </w:t>
      </w:r>
    </w:p>
    <w:p w:rsidR="00644C4A" w:rsidRDefault="00644C4A" w:rsidP="00644C4A">
      <w:pPr>
        <w:ind w:firstLine="720"/>
      </w:pPr>
      <w:r>
        <w:t xml:space="preserve">The hymn, I Am Resolved, was composed in 1896. </w:t>
      </w:r>
      <w:r w:rsidRPr="005011F4">
        <w:t xml:space="preserve">The tune (Endeavor) was composed by James Henry Fillmore (1849-1936). The song was produced in 1896 as a delegation song for Ohio representatives at the World Endeavor Convention in San Francisco, CA, to honor its founder, Frances E. Clark. </w:t>
      </w:r>
      <w:r>
        <w:t xml:space="preserve">Fourteen trains of people sang it from Ohio to San Francisco. After the convention, Fillmore asked Hartsough to change the words a little bit for a wider audience. </w:t>
      </w:r>
      <w:r w:rsidRPr="005011F4">
        <w:t xml:space="preserve">Its first hymnbook appearance was in </w:t>
      </w:r>
      <w:r w:rsidRPr="005011F4">
        <w:rPr>
          <w:i/>
          <w:iCs/>
        </w:rPr>
        <w:t>The Praise Hymnal</w:t>
      </w:r>
      <w:r>
        <w:t xml:space="preserve">, published by Fillmore (1896). </w:t>
      </w:r>
    </w:p>
    <w:p w:rsidR="00644C4A" w:rsidRPr="005011F4" w:rsidRDefault="00644C4A" w:rsidP="00644C4A">
      <w:pPr>
        <w:ind w:firstLine="720"/>
      </w:pPr>
      <w:r w:rsidRPr="005011F4">
        <w:t>He was a prolific author of texts for hymns,</w:t>
      </w:r>
      <w:r>
        <w:t xml:space="preserve"> </w:t>
      </w:r>
      <w:r w:rsidRPr="005011F4">
        <w:t>producing more than a thousand of them</w:t>
      </w:r>
      <w:r>
        <w:t xml:space="preserve">. </w:t>
      </w:r>
      <w:r w:rsidRPr="005011F4">
        <w:t>He never married, but was very close to his two sisters and wrote them a weekly letter for many years.</w:t>
      </w:r>
    </w:p>
    <w:p w:rsidR="00644C4A" w:rsidRPr="00FE390F" w:rsidRDefault="00644C4A" w:rsidP="00644C4A"/>
    <w:p w:rsidR="00644C4A" w:rsidRPr="009903F6" w:rsidRDefault="00644C4A" w:rsidP="00644C4A">
      <w:pPr>
        <w:jc w:val="center"/>
        <w:rPr>
          <w:b/>
          <w:sz w:val="36"/>
          <w:szCs w:val="36"/>
          <w:u w:val="single"/>
        </w:rPr>
      </w:pPr>
      <w:r w:rsidRPr="009903F6">
        <w:rPr>
          <w:b/>
          <w:sz w:val="36"/>
          <w:szCs w:val="36"/>
          <w:u w:val="single"/>
        </w:rPr>
        <w:lastRenderedPageBreak/>
        <w:t>Lyrics:</w:t>
      </w:r>
    </w:p>
    <w:p w:rsidR="00644C4A" w:rsidRDefault="00644C4A" w:rsidP="00644C4A"/>
    <w:p w:rsidR="00644C4A" w:rsidRPr="009903F6" w:rsidRDefault="00644C4A" w:rsidP="00644C4A">
      <w:pPr>
        <w:pStyle w:val="ListParagraph"/>
        <w:numPr>
          <w:ilvl w:val="0"/>
          <w:numId w:val="12"/>
        </w:numPr>
        <w:spacing w:after="225" w:line="408" w:lineRule="atLeast"/>
        <w:rPr>
          <w:rFonts w:ascii="Times New Roman" w:eastAsia="Times New Roman" w:hAnsi="Times New Roman"/>
        </w:rPr>
      </w:pPr>
      <w:r w:rsidRPr="009903F6">
        <w:rPr>
          <w:rFonts w:ascii="Times New Roman" w:eastAsia="Times New Roman" w:hAnsi="Times New Roman"/>
        </w:rPr>
        <w:t>"I am resolved no longer to linger, Charmed by the world’s delight;</w:t>
      </w:r>
      <w:r w:rsidRPr="009903F6">
        <w:rPr>
          <w:rFonts w:ascii="Times New Roman" w:eastAsia="Times New Roman" w:hAnsi="Times New Roman"/>
        </w:rPr>
        <w:br/>
        <w:t>Things that are higher, things that are nobler, These have allured my sight."</w:t>
      </w:r>
      <w:r w:rsidRPr="009903F6">
        <w:rPr>
          <w:rFonts w:ascii="Times New Roman" w:eastAsia="Times New Roman" w:hAnsi="Times New Roman"/>
        </w:rPr>
        <w:br/>
      </w:r>
    </w:p>
    <w:p w:rsidR="00644C4A" w:rsidRDefault="00644C4A" w:rsidP="00644C4A">
      <w:pPr>
        <w:pStyle w:val="ListParagraph"/>
        <w:numPr>
          <w:ilvl w:val="0"/>
          <w:numId w:val="12"/>
        </w:numPr>
        <w:spacing w:after="225" w:line="408" w:lineRule="atLeast"/>
        <w:rPr>
          <w:rFonts w:ascii="Times New Roman" w:eastAsia="Times New Roman" w:hAnsi="Times New Roman"/>
        </w:rPr>
      </w:pPr>
      <w:r w:rsidRPr="009903F6">
        <w:rPr>
          <w:rFonts w:ascii="Times New Roman" w:eastAsia="Times New Roman" w:hAnsi="Times New Roman"/>
        </w:rPr>
        <w:t>"I am resolved to go to the Savior, Leaving my sin and strife;</w:t>
      </w:r>
      <w:r w:rsidRPr="009903F6">
        <w:rPr>
          <w:rFonts w:ascii="Times New Roman" w:eastAsia="Times New Roman" w:hAnsi="Times New Roman"/>
        </w:rPr>
        <w:br/>
        <w:t>He is the true One, He is the just one, He hath the words of life."</w:t>
      </w:r>
      <w:r w:rsidRPr="009903F6">
        <w:rPr>
          <w:rFonts w:ascii="Times New Roman" w:eastAsia="Times New Roman" w:hAnsi="Times New Roman"/>
        </w:rPr>
        <w:br/>
      </w:r>
    </w:p>
    <w:p w:rsidR="00644C4A" w:rsidRDefault="00644C4A" w:rsidP="00644C4A">
      <w:pPr>
        <w:pStyle w:val="ListParagraph"/>
        <w:numPr>
          <w:ilvl w:val="0"/>
          <w:numId w:val="12"/>
        </w:numPr>
        <w:spacing w:after="225" w:line="408" w:lineRule="atLeast"/>
        <w:rPr>
          <w:rFonts w:ascii="Times New Roman" w:eastAsia="Times New Roman" w:hAnsi="Times New Roman"/>
        </w:rPr>
      </w:pPr>
      <w:r w:rsidRPr="009903F6">
        <w:rPr>
          <w:rFonts w:ascii="Times New Roman" w:eastAsia="Times New Roman" w:hAnsi="Times New Roman"/>
        </w:rPr>
        <w:t>"I am resolved to follow the Savior, Faithful and true each day,</w:t>
      </w:r>
      <w:r w:rsidRPr="009903F6">
        <w:rPr>
          <w:rFonts w:ascii="Times New Roman" w:eastAsia="Times New Roman" w:hAnsi="Times New Roman"/>
        </w:rPr>
        <w:br/>
        <w:t>Heed what He sayeth, do what He willeth; He is the living way."</w:t>
      </w:r>
      <w:r w:rsidRPr="009903F6">
        <w:rPr>
          <w:rFonts w:ascii="Times New Roman" w:eastAsia="Times New Roman" w:hAnsi="Times New Roman"/>
        </w:rPr>
        <w:br/>
      </w:r>
    </w:p>
    <w:p w:rsidR="00644C4A" w:rsidRDefault="00644C4A" w:rsidP="00644C4A">
      <w:pPr>
        <w:pStyle w:val="ListParagraph"/>
        <w:numPr>
          <w:ilvl w:val="0"/>
          <w:numId w:val="12"/>
        </w:numPr>
        <w:spacing w:after="225" w:line="408" w:lineRule="atLeast"/>
        <w:rPr>
          <w:rFonts w:ascii="Times New Roman" w:eastAsia="Times New Roman" w:hAnsi="Times New Roman"/>
        </w:rPr>
      </w:pPr>
      <w:r w:rsidRPr="009903F6">
        <w:rPr>
          <w:rFonts w:ascii="Times New Roman" w:eastAsia="Times New Roman" w:hAnsi="Times New Roman"/>
        </w:rPr>
        <w:t>"I am resolved to enter the kingdom, Leaving the paths of sin;</w:t>
      </w:r>
      <w:r w:rsidRPr="009903F6">
        <w:rPr>
          <w:rFonts w:ascii="Times New Roman" w:eastAsia="Times New Roman" w:hAnsi="Times New Roman"/>
        </w:rPr>
        <w:br/>
        <w:t>Friends may oppose me, foes may beset me, Still will I enter in."</w:t>
      </w:r>
      <w:r w:rsidRPr="009903F6">
        <w:rPr>
          <w:rFonts w:ascii="Times New Roman" w:eastAsia="Times New Roman" w:hAnsi="Times New Roman"/>
        </w:rPr>
        <w:br/>
      </w:r>
    </w:p>
    <w:p w:rsidR="00644C4A" w:rsidRDefault="00644C4A" w:rsidP="00644C4A">
      <w:pPr>
        <w:pStyle w:val="ListParagraph"/>
        <w:numPr>
          <w:ilvl w:val="0"/>
          <w:numId w:val="12"/>
        </w:numPr>
        <w:spacing w:after="225" w:line="408" w:lineRule="atLeast"/>
        <w:rPr>
          <w:rFonts w:ascii="Times New Roman" w:eastAsia="Times New Roman" w:hAnsi="Times New Roman"/>
        </w:rPr>
      </w:pPr>
      <w:r w:rsidRPr="009903F6">
        <w:rPr>
          <w:rFonts w:ascii="Times New Roman" w:eastAsia="Times New Roman" w:hAnsi="Times New Roman"/>
        </w:rPr>
        <w:t>"I am resolved, and who will go with me? Come, friends, without delay;</w:t>
      </w:r>
      <w:r w:rsidRPr="009903F6">
        <w:rPr>
          <w:rFonts w:ascii="Times New Roman" w:eastAsia="Times New Roman" w:hAnsi="Times New Roman"/>
        </w:rPr>
        <w:br/>
        <w:t>Taught by the Bible, led by the Spirit, We’ll walk the heavenly way."</w:t>
      </w:r>
      <w:r w:rsidRPr="009903F6">
        <w:rPr>
          <w:rFonts w:ascii="Times New Roman" w:eastAsia="Times New Roman" w:hAnsi="Times New Roman"/>
        </w:rPr>
        <w:br/>
      </w:r>
    </w:p>
    <w:p w:rsidR="00644C4A" w:rsidRDefault="00644C4A" w:rsidP="00644C4A">
      <w:pPr>
        <w:spacing w:after="225" w:line="408" w:lineRule="atLeast"/>
        <w:ind w:left="360"/>
      </w:pPr>
      <w:r w:rsidRPr="009903F6">
        <w:rPr>
          <w:b/>
          <w:sz w:val="28"/>
          <w:szCs w:val="28"/>
        </w:rPr>
        <w:t>Chorus:</w:t>
      </w:r>
      <w:r>
        <w:t xml:space="preserve"> </w:t>
      </w:r>
    </w:p>
    <w:p w:rsidR="00644C4A" w:rsidRDefault="00644C4A" w:rsidP="00644C4A">
      <w:pPr>
        <w:tabs>
          <w:tab w:val="left" w:pos="900"/>
        </w:tabs>
        <w:rPr>
          <w:sz w:val="22"/>
          <w:szCs w:val="22"/>
        </w:rPr>
      </w:pPr>
      <w:r w:rsidRPr="009903F6">
        <w:t>"I will hasten to Him, Hasten so glad and free;</w:t>
      </w:r>
      <w:r>
        <w:t xml:space="preserve"> </w:t>
      </w:r>
      <w:r w:rsidRPr="009903F6">
        <w:t>Jesus, greatest, highest, I will come to Thee."</w:t>
      </w:r>
      <w:r w:rsidRPr="009903F6">
        <w:br/>
      </w:r>
    </w:p>
    <w:p w:rsidR="00644C4A" w:rsidRPr="00D8090D" w:rsidRDefault="00644C4A" w:rsidP="00644C4A">
      <w:pPr>
        <w:tabs>
          <w:tab w:val="left" w:pos="900"/>
        </w:tabs>
        <w:rPr>
          <w:sz w:val="22"/>
          <w:szCs w:val="22"/>
        </w:rPr>
      </w:pPr>
    </w:p>
    <w:sectPr w:rsidR="00644C4A" w:rsidRPr="00D8090D" w:rsidSect="00B80B47">
      <w:footerReference w:type="even" r:id="rId11"/>
      <w:footerReference w:type="default" r:id="rId12"/>
      <w:headerReference w:type="firs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33C" w:rsidRDefault="003B633C">
      <w:r>
        <w:separator/>
      </w:r>
    </w:p>
  </w:endnote>
  <w:endnote w:type="continuationSeparator" w:id="0">
    <w:p w:rsidR="003B633C" w:rsidRDefault="003B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0D" w:rsidRDefault="00450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B0D" w:rsidRDefault="00450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0D" w:rsidRDefault="00450B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A07">
      <w:rPr>
        <w:rStyle w:val="PageNumber"/>
        <w:noProof/>
      </w:rPr>
      <w:t>2</w:t>
    </w:r>
    <w:r>
      <w:rPr>
        <w:rStyle w:val="PageNumber"/>
      </w:rPr>
      <w:fldChar w:fldCharType="end"/>
    </w:r>
  </w:p>
  <w:p w:rsidR="00450B0D" w:rsidRDefault="002E0089">
    <w:pPr>
      <w:pStyle w:val="Footer"/>
      <w:rPr>
        <w:color w:val="002060"/>
        <w:sz w:val="20"/>
        <w:szCs w:val="20"/>
      </w:rPr>
    </w:pPr>
    <w:r>
      <w:rPr>
        <w:b/>
      </w:rPr>
      <w:t xml:space="preserve">I Am Resolved                   </w:t>
    </w:r>
    <w:r w:rsidR="003B4C73">
      <w:rPr>
        <w:b/>
      </w:rPr>
      <w:t xml:space="preserve"> </w:t>
    </w:r>
    <w:r>
      <w:rPr>
        <w:b/>
      </w:rPr>
      <w:t xml:space="preserve">    </w:t>
    </w:r>
    <w:r w:rsidR="00450B0D">
      <w:rPr>
        <w:b/>
      </w:rPr>
      <w:t xml:space="preserve">                                    </w:t>
    </w:r>
    <w:hyperlink r:id="rId1" w:history="1">
      <w:r w:rsidR="003B4C73" w:rsidRPr="00072724">
        <w:rPr>
          <w:rStyle w:val="Hyperlink"/>
          <w:sz w:val="20"/>
          <w:szCs w:val="20"/>
        </w:rPr>
        <w:t>http://homeschoolblogger.com/hymnstudies/553752/</w:t>
      </w:r>
    </w:hyperlink>
  </w:p>
  <w:p w:rsidR="003B4C73" w:rsidRDefault="003B4C73">
    <w:pPr>
      <w:pStyle w:val="Footer"/>
      <w:rPr>
        <w:b/>
      </w:rPr>
    </w:pPr>
    <w:r>
      <w:rPr>
        <w:color w:val="002060"/>
        <w:sz w:val="20"/>
        <w:szCs w:val="20"/>
      </w:rPr>
      <w:t>Hymn ‘I Am Resolved’ by Palmer Hartsough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0D" w:rsidRDefault="00450B0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33C" w:rsidRDefault="003B633C">
      <w:r>
        <w:separator/>
      </w:r>
    </w:p>
  </w:footnote>
  <w:footnote w:type="continuationSeparator" w:id="0">
    <w:p w:rsidR="003B633C" w:rsidRDefault="003B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F6" w:rsidRDefault="002268F6">
    <w:pPr>
      <w:pStyle w:val="Header"/>
    </w:pPr>
    <w:r w:rsidRPr="009F49E9">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34F7"/>
    <w:multiLevelType w:val="hybridMultilevel"/>
    <w:tmpl w:val="B9521D40"/>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1E0ED3"/>
    <w:multiLevelType w:val="hybridMultilevel"/>
    <w:tmpl w:val="DAE2AE26"/>
    <w:lvl w:ilvl="0" w:tplc="FE524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4B361E80"/>
    <w:multiLevelType w:val="hybridMultilevel"/>
    <w:tmpl w:val="6C5A4912"/>
    <w:lvl w:ilvl="0" w:tplc="C276D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5D1F254A"/>
    <w:multiLevelType w:val="hybridMultilevel"/>
    <w:tmpl w:val="0FE8A734"/>
    <w:lvl w:ilvl="0" w:tplc="FE524232">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D386A"/>
    <w:multiLevelType w:val="hybridMultilevel"/>
    <w:tmpl w:val="50E85430"/>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A85A8F"/>
    <w:multiLevelType w:val="hybridMultilevel"/>
    <w:tmpl w:val="80B880D8"/>
    <w:lvl w:ilvl="0" w:tplc="5A86535C">
      <w:start w:val="1"/>
      <w:numFmt w:val="upperRoman"/>
      <w:lvlText w:val="%1."/>
      <w:lvlJc w:val="left"/>
      <w:pPr>
        <w:tabs>
          <w:tab w:val="num" w:pos="1800"/>
        </w:tabs>
        <w:ind w:left="1800" w:hanging="720"/>
      </w:pPr>
      <w:rPr>
        <w:rFonts w:hint="default"/>
      </w:rPr>
    </w:lvl>
    <w:lvl w:ilvl="1" w:tplc="75387296">
      <w:start w:val="1"/>
      <w:numFmt w:val="upperLetter"/>
      <w:lvlText w:val="%2."/>
      <w:lvlJc w:val="left"/>
      <w:pPr>
        <w:tabs>
          <w:tab w:val="num" w:pos="2160"/>
        </w:tabs>
        <w:ind w:left="2160" w:hanging="360"/>
      </w:pPr>
      <w:rPr>
        <w:rFonts w:hint="default"/>
      </w:rPr>
    </w:lvl>
    <w:lvl w:ilvl="2" w:tplc="EFAAFFA6">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0"/>
  </w:num>
  <w:num w:numId="3">
    <w:abstractNumId w:val="10"/>
  </w:num>
  <w:num w:numId="4">
    <w:abstractNumId w:val="3"/>
  </w:num>
  <w:num w:numId="5">
    <w:abstractNumId w:val="4"/>
  </w:num>
  <w:num w:numId="6">
    <w:abstractNumId w:val="2"/>
  </w:num>
  <w:num w:numId="7">
    <w:abstractNumId w:val="1"/>
  </w:num>
  <w:num w:numId="8">
    <w:abstractNumId w:val="7"/>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066"/>
    <w:rsid w:val="00004D68"/>
    <w:rsid w:val="0001234E"/>
    <w:rsid w:val="0004649D"/>
    <w:rsid w:val="000814C7"/>
    <w:rsid w:val="0008205D"/>
    <w:rsid w:val="000C59E6"/>
    <w:rsid w:val="000E36C2"/>
    <w:rsid w:val="000F6F93"/>
    <w:rsid w:val="001101FB"/>
    <w:rsid w:val="00120702"/>
    <w:rsid w:val="0012293C"/>
    <w:rsid w:val="00145B17"/>
    <w:rsid w:val="001B2B16"/>
    <w:rsid w:val="001F0093"/>
    <w:rsid w:val="0020045A"/>
    <w:rsid w:val="00200D2F"/>
    <w:rsid w:val="002114D9"/>
    <w:rsid w:val="00215E0C"/>
    <w:rsid w:val="002268F6"/>
    <w:rsid w:val="0023303E"/>
    <w:rsid w:val="00244B92"/>
    <w:rsid w:val="002E0089"/>
    <w:rsid w:val="00315020"/>
    <w:rsid w:val="00325103"/>
    <w:rsid w:val="0034330B"/>
    <w:rsid w:val="003A3EC0"/>
    <w:rsid w:val="003B4C73"/>
    <w:rsid w:val="003B633C"/>
    <w:rsid w:val="00403FE5"/>
    <w:rsid w:val="0041683C"/>
    <w:rsid w:val="0043238D"/>
    <w:rsid w:val="00442815"/>
    <w:rsid w:val="0044597E"/>
    <w:rsid w:val="004472FC"/>
    <w:rsid w:val="00450B0D"/>
    <w:rsid w:val="00457E48"/>
    <w:rsid w:val="0047053B"/>
    <w:rsid w:val="0048471E"/>
    <w:rsid w:val="00491163"/>
    <w:rsid w:val="004D29F0"/>
    <w:rsid w:val="004D5E24"/>
    <w:rsid w:val="004F6D28"/>
    <w:rsid w:val="00502F46"/>
    <w:rsid w:val="00507615"/>
    <w:rsid w:val="005279ED"/>
    <w:rsid w:val="00527D58"/>
    <w:rsid w:val="00531E8E"/>
    <w:rsid w:val="005A021F"/>
    <w:rsid w:val="005A1193"/>
    <w:rsid w:val="00601E78"/>
    <w:rsid w:val="00614B3B"/>
    <w:rsid w:val="00620291"/>
    <w:rsid w:val="00644C4A"/>
    <w:rsid w:val="00685030"/>
    <w:rsid w:val="00693661"/>
    <w:rsid w:val="00734978"/>
    <w:rsid w:val="00736582"/>
    <w:rsid w:val="007E4D3A"/>
    <w:rsid w:val="00821F45"/>
    <w:rsid w:val="00853A8A"/>
    <w:rsid w:val="00875B29"/>
    <w:rsid w:val="009170A0"/>
    <w:rsid w:val="00973086"/>
    <w:rsid w:val="009862E1"/>
    <w:rsid w:val="00992470"/>
    <w:rsid w:val="009B364B"/>
    <w:rsid w:val="00A26A14"/>
    <w:rsid w:val="00A30505"/>
    <w:rsid w:val="00A83F45"/>
    <w:rsid w:val="00A92A07"/>
    <w:rsid w:val="00AB33A3"/>
    <w:rsid w:val="00B11D22"/>
    <w:rsid w:val="00B80B47"/>
    <w:rsid w:val="00B9586B"/>
    <w:rsid w:val="00C0513D"/>
    <w:rsid w:val="00C7515B"/>
    <w:rsid w:val="00CB5D1E"/>
    <w:rsid w:val="00CF361E"/>
    <w:rsid w:val="00CF5C71"/>
    <w:rsid w:val="00D009F6"/>
    <w:rsid w:val="00D06BA2"/>
    <w:rsid w:val="00D105C1"/>
    <w:rsid w:val="00D414B8"/>
    <w:rsid w:val="00D607BF"/>
    <w:rsid w:val="00D8090D"/>
    <w:rsid w:val="00DA16C1"/>
    <w:rsid w:val="00DB02ED"/>
    <w:rsid w:val="00E32D31"/>
    <w:rsid w:val="00E444B1"/>
    <w:rsid w:val="00E5395E"/>
    <w:rsid w:val="00F31066"/>
    <w:rsid w:val="00F70DB2"/>
    <w:rsid w:val="00F93478"/>
    <w:rsid w:val="00F9784D"/>
    <w:rsid w:val="00FB1D3E"/>
    <w:rsid w:val="00FE231F"/>
    <w:rsid w:val="00FE4FBD"/>
    <w:rsid w:val="00FE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6AA9C"/>
  <w15:docId w15:val="{25EE7EBB-00E6-4043-BE9C-F1F7F00A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3B4C73"/>
    <w:rPr>
      <w:color w:val="0000FF"/>
      <w:u w:val="single"/>
    </w:rPr>
  </w:style>
  <w:style w:type="character" w:customStyle="1" w:styleId="HeaderChar">
    <w:name w:val="Header Char"/>
    <w:link w:val="Header"/>
    <w:rsid w:val="009B364B"/>
    <w:rPr>
      <w:sz w:val="24"/>
      <w:szCs w:val="24"/>
    </w:rPr>
  </w:style>
  <w:style w:type="paragraph" w:styleId="ListParagraph">
    <w:name w:val="List Paragraph"/>
    <w:basedOn w:val="Normal"/>
    <w:uiPriority w:val="34"/>
    <w:qFormat/>
    <w:rsid w:val="00644C4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8356">
      <w:bodyDiv w:val="1"/>
      <w:marLeft w:val="0"/>
      <w:marRight w:val="0"/>
      <w:marTop w:val="0"/>
      <w:marBottom w:val="0"/>
      <w:divBdr>
        <w:top w:val="none" w:sz="0" w:space="0" w:color="auto"/>
        <w:left w:val="none" w:sz="0" w:space="0" w:color="auto"/>
        <w:bottom w:val="none" w:sz="0" w:space="0" w:color="auto"/>
        <w:right w:val="none" w:sz="0" w:space="0" w:color="auto"/>
      </w:divBdr>
    </w:div>
    <w:div w:id="889733256">
      <w:bodyDiv w:val="1"/>
      <w:marLeft w:val="0"/>
      <w:marRight w:val="0"/>
      <w:marTop w:val="0"/>
      <w:marBottom w:val="0"/>
      <w:divBdr>
        <w:top w:val="none" w:sz="0" w:space="0" w:color="auto"/>
        <w:left w:val="none" w:sz="0" w:space="0" w:color="auto"/>
        <w:bottom w:val="none" w:sz="0" w:space="0" w:color="auto"/>
        <w:right w:val="none" w:sz="0" w:space="0" w:color="auto"/>
      </w:divBdr>
    </w:div>
    <w:div w:id="12068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hymnal.org/bio/h/a/r/hartsough_p.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omeschoolblogger.com/hymnstudies/55375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findagrave.com/cgi-bin/fg.cgi?page=pv&amp;GRid=11012820&amp;PIpi=8365806"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homeschoolblogger.com/hymnstudies/553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 Am Resolved</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Am Resolved</dc:title>
  <dc:subject>12/31/17</dc:subject>
  <dc:creator>DarkWolf</dc:creator>
  <dc:description>Hymn, I Am Resolved by Palmer Hartsough</dc:description>
  <cp:lastModifiedBy>Nathan Morrison</cp:lastModifiedBy>
  <cp:revision>17</cp:revision>
  <cp:lastPrinted>2007-07-06T07:41:00Z</cp:lastPrinted>
  <dcterms:created xsi:type="dcterms:W3CDTF">2012-11-14T23:36:00Z</dcterms:created>
  <dcterms:modified xsi:type="dcterms:W3CDTF">2017-12-13T22:23:00Z</dcterms:modified>
</cp:coreProperties>
</file>